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6"/>
        <w:gridCol w:w="496"/>
        <w:gridCol w:w="781"/>
        <w:gridCol w:w="119"/>
        <w:gridCol w:w="1158"/>
        <w:gridCol w:w="462"/>
        <w:gridCol w:w="246"/>
        <w:gridCol w:w="285"/>
        <w:gridCol w:w="1843"/>
        <w:gridCol w:w="1912"/>
      </w:tblGrid>
      <w:tr w:rsidR="00C3685B" w:rsidRPr="00CB6E0A" w14:paraId="598B4E26" w14:textId="77777777" w:rsidTr="00BA3A4A">
        <w:trPr>
          <w:cantSplit/>
          <w:trHeight w:val="448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097A02" w14:textId="77777777" w:rsidR="00BA3A4A" w:rsidRPr="00CB6E0A" w:rsidRDefault="00BA3A4A" w:rsidP="00BA3A4A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14:paraId="439A85FA" w14:textId="77777777" w:rsidR="00C3685B" w:rsidRPr="00CB6E0A" w:rsidRDefault="00BA3A4A" w:rsidP="00BA3A4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2AD33" w14:textId="2A4FCA13" w:rsidR="00C3685B" w:rsidRPr="00CB6E0A" w:rsidRDefault="00D930E9" w:rsidP="00D930E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Biztonságtudományi és </w:t>
            </w:r>
            <w:proofErr w:type="spellStart"/>
            <w:r>
              <w:rPr>
                <w:i w:val="0"/>
                <w:iCs w:val="0"/>
                <w:sz w:val="22"/>
                <w:szCs w:val="22"/>
              </w:rPr>
              <w:t>Kibervédelmi</w:t>
            </w:r>
            <w:proofErr w:type="spellEnd"/>
            <w:r w:rsidR="00A35209" w:rsidRPr="00A35209">
              <w:rPr>
                <w:i w:val="0"/>
                <w:iCs w:val="0"/>
                <w:sz w:val="22"/>
                <w:szCs w:val="22"/>
              </w:rPr>
              <w:t xml:space="preserve"> Intézet</w:t>
            </w:r>
          </w:p>
        </w:tc>
      </w:tr>
      <w:tr w:rsidR="00C3685B" w:rsidRPr="00CB6E0A" w14:paraId="46F6D77F" w14:textId="77777777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1F2BA" w14:textId="74FB27E6" w:rsidR="00C3685B" w:rsidRPr="00CB6E0A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Tantárgy címe és kódja</w:t>
            </w:r>
            <w:r w:rsidRPr="00324A0C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 xml:space="preserve">: </w:t>
            </w:r>
            <w:bookmarkStart w:id="0" w:name="_GoBack"/>
            <w:r w:rsidR="009C5CD4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Hírközléstechnika</w:t>
            </w:r>
            <w:r w:rsidR="00C313C2" w:rsidRPr="00324A0C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.</w:t>
            </w:r>
            <w:r w:rsidR="00C313C2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 </w:t>
            </w:r>
            <w:r w:rsidR="009C5CD4" w:rsidRPr="009C5CD4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BBXHK16B</w:t>
            </w:r>
            <w:r w:rsidR="009C5CD4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N</w:t>
            </w:r>
            <w:r w:rsidR="009C5CD4" w:rsidRPr="009C5CD4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E</w:t>
            </w:r>
            <w:bookmarkEnd w:id="0"/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CB6E0A">
              <w:rPr>
                <w:b/>
                <w:bCs/>
                <w:sz w:val="22"/>
                <w:szCs w:val="22"/>
              </w:rPr>
              <w:t xml:space="preserve">: </w:t>
            </w:r>
            <w:r w:rsidR="00C313C2">
              <w:rPr>
                <w:b/>
                <w:bCs/>
                <w:sz w:val="22"/>
                <w:szCs w:val="22"/>
              </w:rPr>
              <w:t>3</w:t>
            </w:r>
          </w:p>
          <w:p w14:paraId="0D09AB21" w14:textId="44A698B0" w:rsidR="00C3685B" w:rsidRPr="00CB6E0A" w:rsidRDefault="00CB6E0A" w:rsidP="00C313C2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 </w:t>
            </w:r>
            <w:r w:rsidR="00C3685B" w:rsidRPr="00CB6E0A">
              <w:rPr>
                <w:sz w:val="22"/>
                <w:szCs w:val="22"/>
              </w:rPr>
              <w:t>tagozat</w:t>
            </w:r>
            <w:r w:rsidR="00C3685B" w:rsidRPr="00CB6E0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C313C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tanév</w:t>
            </w:r>
            <w:r w:rsidR="007E63AA">
              <w:rPr>
                <w:sz w:val="22"/>
                <w:szCs w:val="22"/>
              </w:rPr>
              <w:t xml:space="preserve"> </w:t>
            </w:r>
            <w:proofErr w:type="gramStart"/>
            <w:r w:rsidR="00C313C2">
              <w:rPr>
                <w:sz w:val="22"/>
                <w:szCs w:val="22"/>
              </w:rPr>
              <w:t>1</w:t>
            </w:r>
            <w:r w:rsidR="007E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3685B" w:rsidRPr="00CB6E0A">
              <w:rPr>
                <w:sz w:val="22"/>
                <w:szCs w:val="22"/>
              </w:rPr>
              <w:t xml:space="preserve">félév </w:t>
            </w:r>
          </w:p>
        </w:tc>
      </w:tr>
      <w:tr w:rsidR="00C3685B" w14:paraId="0E46B98A" w14:textId="77777777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A0F" w14:textId="77777777" w:rsidR="00C3685B" w:rsidRPr="007131EF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</w:t>
            </w:r>
            <w:proofErr w:type="gramStart"/>
            <w:r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35209">
              <w:rPr>
                <w:b/>
                <w:bCs/>
                <w:sz w:val="22"/>
                <w:szCs w:val="22"/>
              </w:rPr>
              <w:t>Biztonságtechnikai</w:t>
            </w:r>
            <w:proofErr w:type="gramEnd"/>
            <w:r w:rsidR="00A35209">
              <w:rPr>
                <w:b/>
                <w:bCs/>
                <w:sz w:val="22"/>
                <w:szCs w:val="22"/>
              </w:rPr>
              <w:t xml:space="preserve"> </w:t>
            </w:r>
            <w:r w:rsidR="00EC77FE">
              <w:rPr>
                <w:b/>
                <w:bCs/>
                <w:sz w:val="22"/>
                <w:szCs w:val="22"/>
              </w:rPr>
              <w:t xml:space="preserve">mérnök </w:t>
            </w:r>
            <w:r w:rsidR="00CB6E0A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14:paraId="16DC96A3" w14:textId="77777777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9D6D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4493" w14:textId="36B265E1" w:rsidR="00C3685B" w:rsidRPr="00C3685B" w:rsidRDefault="004A223A" w:rsidP="00C313C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Dr.</w:t>
            </w:r>
            <w:r w:rsidR="009C5CD4">
              <w:rPr>
                <w:b/>
                <w:bCs/>
                <w:sz w:val="22"/>
                <w:szCs w:val="22"/>
              </w:rPr>
              <w:t>Varga</w:t>
            </w:r>
            <w:proofErr w:type="spellEnd"/>
            <w:r w:rsidR="009C5CD4">
              <w:rPr>
                <w:b/>
                <w:bCs/>
                <w:sz w:val="22"/>
                <w:szCs w:val="22"/>
              </w:rPr>
              <w:t xml:space="preserve"> Péter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D68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F1A" w14:textId="3552FF6A" w:rsidR="00C3685B" w:rsidRPr="004A2AF3" w:rsidRDefault="00C313C2" w:rsidP="00C31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Palkó Márton</w:t>
            </w:r>
          </w:p>
        </w:tc>
      </w:tr>
      <w:tr w:rsidR="00C3685B" w14:paraId="50F12434" w14:textId="77777777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BEA" w14:textId="77777777" w:rsidR="00C3685B" w:rsidRDefault="004A2AF3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 w:rsidR="00C3685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CB89" w14:textId="6236A77A" w:rsidR="00C3685B" w:rsidRPr="004A2AF3" w:rsidRDefault="00C3685B" w:rsidP="00C313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14:paraId="52CDFF0B" w14:textId="77777777" w:rsidTr="009D1E45">
        <w:trPr>
          <w:cantSplit/>
          <w:trHeight w:val="29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CC23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2E1B" w14:textId="26AA73C9" w:rsidR="00C3685B" w:rsidRDefault="00C3685B" w:rsidP="00D829B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="00D829B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C862" w14:textId="77777777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Tantermi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13C4" w14:textId="59161AF3" w:rsidR="00C3685B" w:rsidRDefault="007E63AA" w:rsidP="00D82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</w:t>
            </w:r>
            <w:r w:rsidR="00D829BE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0F0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C3685B" w14:paraId="39001DDB" w14:textId="77777777" w:rsidTr="009D1E45">
        <w:trPr>
          <w:cantSplit/>
          <w:trHeight w:val="330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2A41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7167D09C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813" w14:textId="65C3D626" w:rsidR="00C3685B" w:rsidRDefault="009C5CD4" w:rsidP="009C5C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Évközi jegy</w:t>
            </w:r>
          </w:p>
        </w:tc>
      </w:tr>
      <w:tr w:rsidR="00C3685B" w14:paraId="38F73CDC" w14:textId="77777777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22F0" w14:textId="77777777" w:rsidR="00C3685B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CB6E0A" w14:paraId="4D58F259" w14:textId="77777777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9E6F" w14:textId="28ABC20C" w:rsidR="008876BF" w:rsidRPr="00614511" w:rsidRDefault="007F3DFD" w:rsidP="00C72707">
            <w:pPr>
              <w:jc w:val="both"/>
            </w:pPr>
            <w:r>
              <w:rPr>
                <w:b/>
                <w:sz w:val="22"/>
                <w:szCs w:val="22"/>
              </w:rPr>
              <w:t>Oktatási cél: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012D0" w:rsidRPr="00113C9B">
              <w:rPr>
                <w:sz w:val="24"/>
                <w:szCs w:val="24"/>
              </w:rPr>
              <w:t>A tárgy oktatásának célja, hogy</w:t>
            </w:r>
            <w:r w:rsidR="00A012D0">
              <w:rPr>
                <w:sz w:val="24"/>
                <w:szCs w:val="24"/>
              </w:rPr>
              <w:t xml:space="preserve"> a hallgatók megismerjék</w:t>
            </w:r>
            <w:r w:rsidR="00A012D0" w:rsidRPr="00113C9B">
              <w:rPr>
                <w:sz w:val="24"/>
                <w:szCs w:val="24"/>
              </w:rPr>
              <w:t xml:space="preserve"> a</w:t>
            </w:r>
            <w:r w:rsidR="007845A0">
              <w:rPr>
                <w:sz w:val="24"/>
                <w:szCs w:val="24"/>
              </w:rPr>
              <w:t>z információ átvitelének technikai megoldásai</w:t>
            </w:r>
            <w:r w:rsidR="00C72707">
              <w:rPr>
                <w:sz w:val="24"/>
                <w:szCs w:val="24"/>
              </w:rPr>
              <w:t>t, a</w:t>
            </w:r>
            <w:r w:rsidR="007845A0">
              <w:rPr>
                <w:sz w:val="24"/>
                <w:szCs w:val="24"/>
              </w:rPr>
              <w:t xml:space="preserve"> hírközlés fejlődésének a lépéseit</w:t>
            </w:r>
            <w:r w:rsidR="00C72707">
              <w:rPr>
                <w:sz w:val="24"/>
                <w:szCs w:val="24"/>
              </w:rPr>
              <w:t>,</w:t>
            </w:r>
            <w:r w:rsidR="007845A0">
              <w:rPr>
                <w:sz w:val="24"/>
                <w:szCs w:val="24"/>
              </w:rPr>
              <w:t xml:space="preserve"> a jelen kor megoldásait és a hírközlés technika szerepét </w:t>
            </w:r>
            <w:r w:rsidR="00C313C2">
              <w:rPr>
                <w:sz w:val="24"/>
                <w:szCs w:val="24"/>
              </w:rPr>
              <w:t>a biztonságtechnikában</w:t>
            </w:r>
            <w:r w:rsidR="007845A0">
              <w:rPr>
                <w:sz w:val="24"/>
                <w:szCs w:val="24"/>
              </w:rPr>
              <w:t>.</w:t>
            </w:r>
            <w:r w:rsidR="00C313C2">
              <w:rPr>
                <w:sz w:val="24"/>
                <w:szCs w:val="24"/>
              </w:rPr>
              <w:t xml:space="preserve"> Megtanulják a különböző </w:t>
            </w:r>
            <w:r w:rsidR="007845A0">
              <w:rPr>
                <w:sz w:val="24"/>
                <w:szCs w:val="24"/>
              </w:rPr>
              <w:t>hírközlési eszközök</w:t>
            </w:r>
            <w:r w:rsidR="00C313C2">
              <w:rPr>
                <w:sz w:val="24"/>
                <w:szCs w:val="24"/>
              </w:rPr>
              <w:t xml:space="preserve"> felépítését, alkalmazását és szerepét a biztonságtechnikában</w:t>
            </w:r>
            <w:r w:rsidR="00E0644E">
              <w:rPr>
                <w:sz w:val="24"/>
                <w:szCs w:val="24"/>
              </w:rPr>
              <w:t xml:space="preserve"> </w:t>
            </w:r>
          </w:p>
        </w:tc>
      </w:tr>
      <w:tr w:rsidR="00C3685B" w14:paraId="4A595A1B" w14:textId="77777777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B11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C3685B" w14:paraId="0AFDA2B2" w14:textId="77777777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C1B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6E25E0E4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790C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373723" w:rsidRPr="00EE6578" w14:paraId="47396FD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844" w14:textId="77777777" w:rsidR="00373723" w:rsidRDefault="00373723" w:rsidP="00373723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6BFD" w14:textId="14586C5F" w:rsidR="00373723" w:rsidRPr="00C942A3" w:rsidRDefault="00373723" w:rsidP="00373723">
            <w:r w:rsidRPr="002C6016">
              <w:t>Híradástechnika fogalma</w:t>
            </w:r>
          </w:p>
        </w:tc>
      </w:tr>
      <w:tr w:rsidR="00373723" w:rsidRPr="00EE6578" w14:paraId="264AAFA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93D" w14:textId="77777777" w:rsidR="00373723" w:rsidRDefault="00373723" w:rsidP="00373723">
            <w:pPr>
              <w:jc w:val="center"/>
            </w:pPr>
            <w: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9DC" w14:textId="1F422B04" w:rsidR="00373723" w:rsidRPr="00C942A3" w:rsidRDefault="00373723" w:rsidP="00373723">
            <w:r w:rsidRPr="002C6016">
              <w:t>Emberi érzékelés</w:t>
            </w:r>
          </w:p>
        </w:tc>
      </w:tr>
      <w:tr w:rsidR="00373723" w:rsidRPr="00EE6578" w14:paraId="5308612C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D84" w14:textId="77777777" w:rsidR="00373723" w:rsidRDefault="00373723" w:rsidP="00373723">
            <w:pPr>
              <w:jc w:val="center"/>
            </w:pPr>
            <w: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B73C" w14:textId="1F15538E" w:rsidR="00373723" w:rsidRPr="00C942A3" w:rsidRDefault="00373723" w:rsidP="00373723">
            <w:r w:rsidRPr="002C6016">
              <w:t>Jelek és osztályozásuk</w:t>
            </w:r>
          </w:p>
        </w:tc>
      </w:tr>
      <w:tr w:rsidR="00373723" w:rsidRPr="00EE6578" w14:paraId="245A6203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FE0" w14:textId="77777777" w:rsidR="00373723" w:rsidRDefault="00373723" w:rsidP="00373723">
            <w:pPr>
              <w:jc w:val="center"/>
            </w:pPr>
            <w: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E484" w14:textId="10331FD2" w:rsidR="00373723" w:rsidRPr="00C942A3" w:rsidRDefault="00373723" w:rsidP="00373723">
            <w:r w:rsidRPr="002C6016">
              <w:t>Modulációk</w:t>
            </w:r>
          </w:p>
        </w:tc>
      </w:tr>
      <w:tr w:rsidR="00373723" w:rsidRPr="00EE6578" w14:paraId="6B966B0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E090" w14:textId="77777777" w:rsidR="00373723" w:rsidRDefault="00373723" w:rsidP="00373723">
            <w:pPr>
              <w:jc w:val="center"/>
            </w:pPr>
            <w: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B520" w14:textId="64727EF0" w:rsidR="00373723" w:rsidRPr="00C942A3" w:rsidRDefault="00373723" w:rsidP="00373723">
            <w:r w:rsidRPr="002C6016">
              <w:t>Digitális jelek előállítása</w:t>
            </w:r>
          </w:p>
        </w:tc>
      </w:tr>
      <w:tr w:rsidR="00373723" w:rsidRPr="00EE6578" w14:paraId="4171302A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0D04" w14:textId="77777777" w:rsidR="00373723" w:rsidRDefault="00373723" w:rsidP="00373723">
            <w:pPr>
              <w:jc w:val="center"/>
            </w:pPr>
            <w: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16B6" w14:textId="25021374" w:rsidR="00373723" w:rsidRPr="00C942A3" w:rsidRDefault="00373723" w:rsidP="00373723">
            <w:r w:rsidRPr="002C6016">
              <w:t>A jelátvitel fizikai közegei</w:t>
            </w:r>
          </w:p>
        </w:tc>
      </w:tr>
      <w:tr w:rsidR="00373723" w:rsidRPr="00EE6578" w14:paraId="4B295AA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9240" w14:textId="77777777" w:rsidR="00373723" w:rsidRDefault="00373723" w:rsidP="00373723">
            <w:pPr>
              <w:jc w:val="center"/>
            </w:pPr>
            <w: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76AC" w14:textId="336A21F2" w:rsidR="00373723" w:rsidRPr="00C942A3" w:rsidRDefault="00373723" w:rsidP="00373723">
            <w:r w:rsidRPr="002C6016">
              <w:t>Antennák</w:t>
            </w:r>
          </w:p>
        </w:tc>
      </w:tr>
      <w:tr w:rsidR="00373723" w:rsidRPr="00EE6578" w14:paraId="19316AB5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C563" w14:textId="77777777" w:rsidR="00373723" w:rsidRDefault="00373723" w:rsidP="00373723">
            <w:pPr>
              <w:jc w:val="center"/>
            </w:pPr>
            <w: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1F16" w14:textId="1D033B2B" w:rsidR="00373723" w:rsidRPr="009B3878" w:rsidRDefault="00373723" w:rsidP="00373723">
            <w:pPr>
              <w:rPr>
                <w:rFonts w:eastAsia="Arial Unicode MS"/>
              </w:rPr>
            </w:pPr>
            <w:r w:rsidRPr="002C6016">
              <w:t>Műholdas helymeghatározás</w:t>
            </w:r>
          </w:p>
        </w:tc>
      </w:tr>
      <w:tr w:rsidR="00373723" w:rsidRPr="00EE6578" w14:paraId="240D84D5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1D2" w14:textId="77777777" w:rsidR="00373723" w:rsidRDefault="00373723" w:rsidP="00373723">
            <w:pPr>
              <w:jc w:val="center"/>
            </w:pPr>
            <w: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461" w14:textId="7A24F786" w:rsidR="00373723" w:rsidRPr="00C942A3" w:rsidRDefault="00373723" w:rsidP="00373723">
            <w:r w:rsidRPr="002C6016">
              <w:t>Jelátalakítók</w:t>
            </w:r>
          </w:p>
        </w:tc>
      </w:tr>
      <w:tr w:rsidR="00373723" w:rsidRPr="00EE6578" w14:paraId="7E8318E7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9FD1" w14:textId="77777777" w:rsidR="00373723" w:rsidRDefault="00373723" w:rsidP="00373723">
            <w:pPr>
              <w:jc w:val="center"/>
            </w:pPr>
            <w: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F6DB" w14:textId="57E275FD" w:rsidR="00373723" w:rsidRPr="00C942A3" w:rsidRDefault="00373723" w:rsidP="00373723">
            <w:r w:rsidRPr="002C6016">
              <w:t>Műsorszórás</w:t>
            </w:r>
          </w:p>
        </w:tc>
      </w:tr>
      <w:tr w:rsidR="00373723" w:rsidRPr="00EE6578" w14:paraId="5FDDD46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64F6" w14:textId="77777777" w:rsidR="00373723" w:rsidRDefault="00373723" w:rsidP="00373723">
            <w:pPr>
              <w:jc w:val="center"/>
            </w:pPr>
            <w: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DB68" w14:textId="0B302BB1" w:rsidR="00373723" w:rsidRPr="00C942A3" w:rsidRDefault="00373723" w:rsidP="00373723">
            <w:r w:rsidRPr="002C6016">
              <w:t>Távközlő hálózatok</w:t>
            </w:r>
          </w:p>
        </w:tc>
      </w:tr>
      <w:tr w:rsidR="00373723" w:rsidRPr="00EE6578" w14:paraId="34A80A8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943E" w14:textId="77777777" w:rsidR="00373723" w:rsidRDefault="00373723" w:rsidP="00373723">
            <w:pPr>
              <w:jc w:val="center"/>
            </w:pPr>
            <w: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FA46" w14:textId="1923D5F8" w:rsidR="00373723" w:rsidRPr="00C942A3" w:rsidRDefault="00373723" w:rsidP="00373723">
            <w:pPr>
              <w:rPr>
                <w:i/>
              </w:rPr>
            </w:pPr>
            <w:r w:rsidRPr="002C6016">
              <w:t>Mobil távközlés</w:t>
            </w:r>
          </w:p>
        </w:tc>
      </w:tr>
      <w:tr w:rsidR="00373723" w:rsidRPr="00EE6578" w14:paraId="355A7ED1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82C3" w14:textId="77777777" w:rsidR="00373723" w:rsidRDefault="00373723" w:rsidP="00373723">
            <w:pPr>
              <w:jc w:val="center"/>
            </w:pPr>
            <w: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4DE0" w14:textId="60401E19" w:rsidR="00373723" w:rsidRPr="00C942A3" w:rsidRDefault="009C5CD4" w:rsidP="009C5CD4">
            <w:r>
              <w:t>EDR, MESH, G5</w:t>
            </w:r>
            <w:r w:rsidR="00C72707">
              <w:t>, GPRS, IP átjelző</w:t>
            </w:r>
          </w:p>
        </w:tc>
      </w:tr>
      <w:tr w:rsidR="000730F8" w:rsidRPr="00EE6578" w14:paraId="3F6460A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D5BD" w14:textId="77777777" w:rsidR="000730F8" w:rsidRDefault="000730F8" w:rsidP="000730F8">
            <w:pPr>
              <w:jc w:val="center"/>
            </w:pPr>
            <w: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AE3E" w14:textId="49AA6718" w:rsidR="000730F8" w:rsidRPr="00EE6578" w:rsidRDefault="00FC1FCF" w:rsidP="003C64E2">
            <w:r>
              <w:t>ZH</w:t>
            </w:r>
          </w:p>
        </w:tc>
      </w:tr>
      <w:tr w:rsidR="000730F8" w14:paraId="656CF872" w14:textId="77777777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899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14:paraId="1DD3E7B6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</w:t>
            </w:r>
            <w:r w:rsidRPr="007E63AA">
              <w:rPr>
                <w:i/>
                <w:iCs/>
                <w:sz w:val="22"/>
                <w:szCs w:val="22"/>
              </w:rPr>
              <w:t>zh</w:t>
            </w:r>
            <w:r>
              <w:rPr>
                <w:i/>
                <w:iCs/>
                <w:sz w:val="22"/>
                <w:szCs w:val="22"/>
              </w:rPr>
              <w:t xml:space="preserve">. dolgozat, esszé, </w:t>
            </w:r>
            <w:proofErr w:type="spellStart"/>
            <w:r>
              <w:rPr>
                <w:i/>
                <w:iCs/>
                <w:sz w:val="22"/>
                <w:szCs w:val="22"/>
              </w:rPr>
              <w:t>stb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730F8" w14:paraId="39B30793" w14:textId="77777777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DD3F" w14:textId="06EFF6A5" w:rsidR="000730F8" w:rsidRDefault="000730F8" w:rsidP="003C6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784D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Zárthelyik (részbeszámolók, stb.)</w:t>
            </w:r>
          </w:p>
        </w:tc>
      </w:tr>
      <w:tr w:rsidR="000730F8" w14:paraId="1DA3D680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77EF" w14:textId="7E524F1F" w:rsidR="000730F8" w:rsidRPr="00EE6578" w:rsidRDefault="003C64E2" w:rsidP="009C5CD4">
            <w:pPr>
              <w:jc w:val="center"/>
            </w:pPr>
            <w:r>
              <w:t>1</w:t>
            </w:r>
            <w:r w:rsidR="009C5CD4">
              <w:t>4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405" w14:textId="79E8C18B" w:rsidR="000730F8" w:rsidRPr="00EE6578" w:rsidRDefault="00C942A3" w:rsidP="009E4D4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30F8" w:rsidRPr="00E755FE">
              <w:rPr>
                <w:sz w:val="22"/>
                <w:szCs w:val="22"/>
              </w:rPr>
              <w:t xml:space="preserve"> </w:t>
            </w:r>
            <w:r w:rsidR="000730F8">
              <w:rPr>
                <w:sz w:val="22"/>
                <w:szCs w:val="22"/>
              </w:rPr>
              <w:t xml:space="preserve">db. </w:t>
            </w:r>
            <w:r w:rsidR="000730F8" w:rsidRPr="00E755FE">
              <w:rPr>
                <w:sz w:val="22"/>
                <w:szCs w:val="22"/>
              </w:rPr>
              <w:t>zárthelyi az előadások</w:t>
            </w:r>
            <w:r>
              <w:rPr>
                <w:sz w:val="22"/>
                <w:szCs w:val="22"/>
              </w:rPr>
              <w:t>, illetve a laborgyakorlatok</w:t>
            </w:r>
            <w:r w:rsidR="000730F8" w:rsidRPr="00E755FE">
              <w:rPr>
                <w:sz w:val="22"/>
                <w:szCs w:val="22"/>
              </w:rPr>
              <w:t xml:space="preserve"> anyagából</w:t>
            </w:r>
            <w:r>
              <w:rPr>
                <w:sz w:val="22"/>
                <w:szCs w:val="22"/>
              </w:rPr>
              <w:t>,</w:t>
            </w:r>
          </w:p>
        </w:tc>
      </w:tr>
      <w:tr w:rsidR="000730F8" w14:paraId="1712DCE2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A872" w14:textId="77777777" w:rsidR="000730F8" w:rsidRPr="00CB6E0A" w:rsidRDefault="000730F8" w:rsidP="000730F8">
            <w:pPr>
              <w:jc w:val="center"/>
              <w:rPr>
                <w:i/>
                <w:iCs/>
                <w:sz w:val="22"/>
                <w:szCs w:val="22"/>
              </w:rPr>
            </w:pPr>
            <w:r w:rsidRPr="00CB6E0A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0730F8" w14:paraId="6CBDBFCE" w14:textId="77777777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CF" w14:textId="3EC68D04" w:rsidR="000730F8" w:rsidRPr="00011BA4" w:rsidRDefault="000730F8" w:rsidP="000730F8">
            <w:r w:rsidRPr="00011BA4">
              <w:t>A foglalkozásokon való részvételt a TVSZ III.2</w:t>
            </w:r>
            <w:r w:rsidR="003C64E2">
              <w:t>3.§ (1)-(4) pontja szabályozza.</w:t>
            </w:r>
          </w:p>
          <w:p w14:paraId="11F11266" w14:textId="6A2893F5" w:rsidR="000730F8" w:rsidRPr="00011BA4" w:rsidRDefault="000730F8" w:rsidP="000730F8">
            <w:r>
              <w:rPr>
                <w:bCs/>
              </w:rPr>
              <w:t xml:space="preserve">Az </w:t>
            </w:r>
            <w:r w:rsidR="00E22423">
              <w:rPr>
                <w:bCs/>
              </w:rPr>
              <w:t xml:space="preserve">aláírás </w:t>
            </w:r>
            <w:proofErr w:type="spellStart"/>
            <w:r>
              <w:rPr>
                <w:bCs/>
              </w:rPr>
              <w:t>megszerzesének</w:t>
            </w:r>
            <w:proofErr w:type="spellEnd"/>
            <w:r w:rsidRPr="00011BA4">
              <w:t xml:space="preserve"> feltétele az évközi zárthely</w:t>
            </w:r>
            <w:r w:rsidR="0079256D">
              <w:t>i</w:t>
            </w:r>
            <w:r w:rsidRPr="00011BA4">
              <w:t xml:space="preserve"> legalább elégséges szintre való teljesítése. </w:t>
            </w:r>
          </w:p>
          <w:p w14:paraId="685B907E" w14:textId="074DB53E" w:rsidR="000730F8" w:rsidRPr="00011BA4" w:rsidRDefault="009C5CD4" w:rsidP="000730F8">
            <w:r>
              <w:t>Hírközléstechnika témakörben írt tanulmány beszámítása.</w:t>
            </w:r>
          </w:p>
          <w:p w14:paraId="59CEC739" w14:textId="6B63F3FD" w:rsidR="000730F8" w:rsidRPr="00CA4777" w:rsidRDefault="000730F8" w:rsidP="00C72707">
            <w:r w:rsidRPr="00011BA4">
              <w:t>Zárthelyi dolgozatíráskor</w:t>
            </w:r>
            <w:r w:rsidR="009C5CD4">
              <w:t xml:space="preserve"> </w:t>
            </w:r>
            <w:r w:rsidRPr="00011BA4">
              <w:t xml:space="preserve">a meg nem engedett segédeszközök (puska, mobiltelefon, stb.) használata, ill. arra tett kísérlet, továbbá bármilyen információcserére tett kísérlet az érintett </w:t>
            </w:r>
            <w:proofErr w:type="gramStart"/>
            <w:r w:rsidRPr="00011BA4">
              <w:t>hallgató(</w:t>
            </w:r>
            <w:proofErr w:type="gramEnd"/>
            <w:r w:rsidRPr="00011BA4">
              <w:t xml:space="preserve">k) </w:t>
            </w:r>
            <w:r>
              <w:rPr>
                <w:i/>
              </w:rPr>
              <w:t>letiltását</w:t>
            </w:r>
            <w:r w:rsidRPr="00011BA4">
              <w:rPr>
                <w:i/>
              </w:rPr>
              <w:t xml:space="preserve"> </w:t>
            </w:r>
            <w:r w:rsidRPr="00011BA4">
              <w:t>vonja maga után.</w:t>
            </w:r>
            <w:r w:rsidR="009D1E45">
              <w:t xml:space="preserve"> </w:t>
            </w:r>
            <w:r w:rsidRPr="00011BA4"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730F8" w14:paraId="7081802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2378" w14:textId="64930483" w:rsidR="000730F8" w:rsidRDefault="000730F8" w:rsidP="009C5CD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félévzárás módja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r w:rsidR="009C5CD4">
              <w:rPr>
                <w:i/>
                <w:iCs/>
                <w:sz w:val="22"/>
                <w:szCs w:val="22"/>
              </w:rPr>
              <w:t>évközi jegy zárthelyi és tanulmány alapján</w:t>
            </w:r>
            <w:r>
              <w:rPr>
                <w:i/>
                <w:iCs/>
                <w:sz w:val="22"/>
                <w:szCs w:val="22"/>
              </w:rPr>
              <w:t>.)</w:t>
            </w:r>
          </w:p>
        </w:tc>
      </w:tr>
      <w:tr w:rsidR="000730F8" w14:paraId="6FF43F83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7995" w14:textId="1AC2D551" w:rsidR="000730F8" w:rsidRPr="00F533B9" w:rsidRDefault="000730F8" w:rsidP="009C5CD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Kötelező irodalom: </w:t>
            </w:r>
            <w:proofErr w:type="spellStart"/>
            <w:r w:rsidR="009D1E45">
              <w:rPr>
                <w:bCs/>
                <w:sz w:val="22"/>
                <w:szCs w:val="22"/>
              </w:rPr>
              <w:t>Dr</w:t>
            </w:r>
            <w:proofErr w:type="spellEnd"/>
            <w:r w:rsidR="009D1E45">
              <w:rPr>
                <w:bCs/>
                <w:sz w:val="22"/>
                <w:szCs w:val="22"/>
              </w:rPr>
              <w:t xml:space="preserve"> </w:t>
            </w:r>
            <w:r w:rsidR="009C5CD4">
              <w:rPr>
                <w:bCs/>
                <w:sz w:val="22"/>
                <w:szCs w:val="22"/>
              </w:rPr>
              <w:t>Varga Péter</w:t>
            </w:r>
            <w:r w:rsidR="009D1E45">
              <w:rPr>
                <w:bCs/>
                <w:sz w:val="22"/>
                <w:szCs w:val="22"/>
              </w:rPr>
              <w:t xml:space="preserve"> </w:t>
            </w:r>
            <w:r w:rsidR="009C5CD4">
              <w:rPr>
                <w:bCs/>
                <w:sz w:val="22"/>
                <w:szCs w:val="22"/>
              </w:rPr>
              <w:t xml:space="preserve">Hírközléstechnika </w:t>
            </w:r>
            <w:proofErr w:type="spellStart"/>
            <w:r w:rsidR="009C5CD4">
              <w:rPr>
                <w:bCs/>
                <w:sz w:val="22"/>
                <w:szCs w:val="22"/>
              </w:rPr>
              <w:t>ppt</w:t>
            </w:r>
            <w:proofErr w:type="spellEnd"/>
            <w:r w:rsidR="009C5CD4">
              <w:rPr>
                <w:bCs/>
                <w:sz w:val="22"/>
                <w:szCs w:val="22"/>
              </w:rPr>
              <w:t>.</w:t>
            </w:r>
            <w:r w:rsidR="009D1E45">
              <w:rPr>
                <w:bCs/>
                <w:sz w:val="22"/>
                <w:szCs w:val="22"/>
              </w:rPr>
              <w:t xml:space="preserve"> e</w:t>
            </w:r>
            <w:r w:rsidRPr="00F01C12">
              <w:rPr>
                <w:bCs/>
                <w:sz w:val="22"/>
                <w:szCs w:val="22"/>
              </w:rPr>
              <w:t>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  <w:r w:rsidR="00484BFD">
              <w:rPr>
                <w:bCs/>
                <w:sz w:val="22"/>
                <w:szCs w:val="22"/>
              </w:rPr>
              <w:t xml:space="preserve"> (MOODLE)</w:t>
            </w:r>
            <w:r w:rsidR="009D1E45">
              <w:rPr>
                <w:bCs/>
                <w:sz w:val="22"/>
                <w:szCs w:val="22"/>
              </w:rPr>
              <w:t xml:space="preserve"> </w:t>
            </w:r>
            <w:r w:rsidR="007845A0">
              <w:rPr>
                <w:bCs/>
                <w:sz w:val="22"/>
                <w:szCs w:val="22"/>
              </w:rPr>
              <w:t>2018</w:t>
            </w:r>
          </w:p>
        </w:tc>
      </w:tr>
      <w:tr w:rsidR="000730F8" w14:paraId="0828B20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847F" w14:textId="77777777" w:rsidR="000730F8" w:rsidRPr="00643D08" w:rsidRDefault="000730F8" w:rsidP="000730F8">
            <w:pPr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0730F8" w14:paraId="4C1C5828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39EE" w14:textId="7B482BBC" w:rsidR="00FE7F7D" w:rsidRDefault="007845A0" w:rsidP="008C01FA">
            <w:r w:rsidRPr="007845A0">
              <w:t xml:space="preserve">Híradástechnika </w:t>
            </w:r>
            <w:proofErr w:type="gramStart"/>
            <w:r w:rsidRPr="007845A0">
              <w:t>I.   (</w:t>
            </w:r>
            <w:proofErr w:type="gramEnd"/>
            <w:r w:rsidRPr="007845A0">
              <w:t>prezentáció)2046</w:t>
            </w:r>
            <w:r>
              <w:t xml:space="preserve"> </w:t>
            </w:r>
            <w:proofErr w:type="spellStart"/>
            <w:r w:rsidRPr="007845A0">
              <w:t>Lukács-Mágel-Wührl</w:t>
            </w:r>
            <w:proofErr w:type="spellEnd"/>
            <w:r>
              <w:br/>
            </w:r>
            <w:r w:rsidRPr="007845A0">
              <w:t>Híradástechnika I. (könyv)OE KVK 2090Lukács-Wühr</w:t>
            </w:r>
          </w:p>
          <w:p w14:paraId="275D94A5" w14:textId="159D0ED9" w:rsidR="007845A0" w:rsidRPr="00F533B9" w:rsidRDefault="007845A0" w:rsidP="008C01FA">
            <w:r w:rsidRPr="007845A0">
              <w:t xml:space="preserve">HTE online könyve: Távközlő hálózatok és informatikai </w:t>
            </w:r>
            <w:proofErr w:type="spellStart"/>
            <w:r w:rsidRPr="007845A0">
              <w:t>szolgáltatásokLink</w:t>
            </w:r>
            <w:proofErr w:type="spellEnd"/>
            <w:r w:rsidRPr="007845A0">
              <w:t>: http://regi.hte.hu/online_konyv</w:t>
            </w:r>
          </w:p>
        </w:tc>
      </w:tr>
    </w:tbl>
    <w:p w14:paraId="645B9D61" w14:textId="77777777" w:rsidR="008C01F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D13BC01" w14:textId="29B17ED0" w:rsidR="00CB6E0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</w:p>
    <w:p w14:paraId="79207004" w14:textId="77777777" w:rsidR="00CB6E0A" w:rsidRPr="00FA6AAF" w:rsidRDefault="00CB6E0A" w:rsidP="00FA6AAF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tantárgyfelelős</w:t>
      </w:r>
      <w:proofErr w:type="gramEnd"/>
      <w:r>
        <w:rPr>
          <w:sz w:val="22"/>
          <w:szCs w:val="22"/>
        </w:rPr>
        <w:tab/>
      </w:r>
    </w:p>
    <w:sectPr w:rsidR="00CB6E0A" w:rsidRPr="00FA6AAF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43B2B"/>
    <w:rsid w:val="00045341"/>
    <w:rsid w:val="000730F8"/>
    <w:rsid w:val="000A103C"/>
    <w:rsid w:val="000C0680"/>
    <w:rsid w:val="000E723B"/>
    <w:rsid w:val="000F75C5"/>
    <w:rsid w:val="00151678"/>
    <w:rsid w:val="00153C52"/>
    <w:rsid w:val="0016587D"/>
    <w:rsid w:val="001B6A7F"/>
    <w:rsid w:val="001C74F9"/>
    <w:rsid w:val="001C7F14"/>
    <w:rsid w:val="002D756F"/>
    <w:rsid w:val="00324A0C"/>
    <w:rsid w:val="00325BAD"/>
    <w:rsid w:val="0034004A"/>
    <w:rsid w:val="00373723"/>
    <w:rsid w:val="0039566D"/>
    <w:rsid w:val="003B2000"/>
    <w:rsid w:val="003B3B0A"/>
    <w:rsid w:val="003C64E2"/>
    <w:rsid w:val="00425D15"/>
    <w:rsid w:val="00452FEB"/>
    <w:rsid w:val="00484BFD"/>
    <w:rsid w:val="004878EB"/>
    <w:rsid w:val="00490C53"/>
    <w:rsid w:val="004A223A"/>
    <w:rsid w:val="004A2AF3"/>
    <w:rsid w:val="004D4CE4"/>
    <w:rsid w:val="004F7ECE"/>
    <w:rsid w:val="005258DE"/>
    <w:rsid w:val="00541A34"/>
    <w:rsid w:val="00584454"/>
    <w:rsid w:val="005868E3"/>
    <w:rsid w:val="00596EF4"/>
    <w:rsid w:val="005A0860"/>
    <w:rsid w:val="005A3DC5"/>
    <w:rsid w:val="005E3963"/>
    <w:rsid w:val="005F55A7"/>
    <w:rsid w:val="00614511"/>
    <w:rsid w:val="00643D08"/>
    <w:rsid w:val="00670B68"/>
    <w:rsid w:val="0067164A"/>
    <w:rsid w:val="00684FF3"/>
    <w:rsid w:val="006B36DF"/>
    <w:rsid w:val="006C2D99"/>
    <w:rsid w:val="006D3AAD"/>
    <w:rsid w:val="006E06F0"/>
    <w:rsid w:val="006E2D68"/>
    <w:rsid w:val="007131EF"/>
    <w:rsid w:val="0074337E"/>
    <w:rsid w:val="007527AD"/>
    <w:rsid w:val="007845A0"/>
    <w:rsid w:val="0079256D"/>
    <w:rsid w:val="007B25D3"/>
    <w:rsid w:val="007D1E92"/>
    <w:rsid w:val="007E63AA"/>
    <w:rsid w:val="007F3DFD"/>
    <w:rsid w:val="008375C9"/>
    <w:rsid w:val="00841327"/>
    <w:rsid w:val="008470F0"/>
    <w:rsid w:val="008876BF"/>
    <w:rsid w:val="00890151"/>
    <w:rsid w:val="008A4257"/>
    <w:rsid w:val="008C01FA"/>
    <w:rsid w:val="008C4946"/>
    <w:rsid w:val="00934A54"/>
    <w:rsid w:val="009735CA"/>
    <w:rsid w:val="00977461"/>
    <w:rsid w:val="00994755"/>
    <w:rsid w:val="009B3878"/>
    <w:rsid w:val="009B4C18"/>
    <w:rsid w:val="009C5CD4"/>
    <w:rsid w:val="009C7E13"/>
    <w:rsid w:val="009D1E45"/>
    <w:rsid w:val="009E4D41"/>
    <w:rsid w:val="00A012D0"/>
    <w:rsid w:val="00A34205"/>
    <w:rsid w:val="00A35209"/>
    <w:rsid w:val="00A47D24"/>
    <w:rsid w:val="00A543BE"/>
    <w:rsid w:val="00A70585"/>
    <w:rsid w:val="00A81EDA"/>
    <w:rsid w:val="00AB1345"/>
    <w:rsid w:val="00AD79A9"/>
    <w:rsid w:val="00AF6A8F"/>
    <w:rsid w:val="00B22929"/>
    <w:rsid w:val="00B25372"/>
    <w:rsid w:val="00B71856"/>
    <w:rsid w:val="00B90911"/>
    <w:rsid w:val="00BA3A4A"/>
    <w:rsid w:val="00BC29BC"/>
    <w:rsid w:val="00BC4C99"/>
    <w:rsid w:val="00BE4800"/>
    <w:rsid w:val="00BF1B56"/>
    <w:rsid w:val="00C313C2"/>
    <w:rsid w:val="00C3685B"/>
    <w:rsid w:val="00C63D6E"/>
    <w:rsid w:val="00C72707"/>
    <w:rsid w:val="00C942A3"/>
    <w:rsid w:val="00CA0302"/>
    <w:rsid w:val="00CA4777"/>
    <w:rsid w:val="00CB5980"/>
    <w:rsid w:val="00CB62BB"/>
    <w:rsid w:val="00CB6E0A"/>
    <w:rsid w:val="00CC422A"/>
    <w:rsid w:val="00CE4EFA"/>
    <w:rsid w:val="00CE718F"/>
    <w:rsid w:val="00D04245"/>
    <w:rsid w:val="00D1088E"/>
    <w:rsid w:val="00D525FF"/>
    <w:rsid w:val="00D62AD8"/>
    <w:rsid w:val="00D70635"/>
    <w:rsid w:val="00D829BE"/>
    <w:rsid w:val="00D930E9"/>
    <w:rsid w:val="00E01035"/>
    <w:rsid w:val="00E01877"/>
    <w:rsid w:val="00E0644E"/>
    <w:rsid w:val="00E22423"/>
    <w:rsid w:val="00EC77FE"/>
    <w:rsid w:val="00EE6578"/>
    <w:rsid w:val="00F018FC"/>
    <w:rsid w:val="00F01C12"/>
    <w:rsid w:val="00F533B9"/>
    <w:rsid w:val="00F55703"/>
    <w:rsid w:val="00FA6AAF"/>
    <w:rsid w:val="00FC1FCF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B5D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rsid w:val="00FE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cp:lastModifiedBy>ÓE-1</cp:lastModifiedBy>
  <cp:revision>2</cp:revision>
  <cp:lastPrinted>2003-09-15T11:15:00Z</cp:lastPrinted>
  <dcterms:created xsi:type="dcterms:W3CDTF">2023-10-06T11:19:00Z</dcterms:created>
  <dcterms:modified xsi:type="dcterms:W3CDTF">2023-10-06T11:19:00Z</dcterms:modified>
</cp:coreProperties>
</file>