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708"/>
        <w:gridCol w:w="284"/>
        <w:gridCol w:w="1843"/>
        <w:gridCol w:w="992"/>
        <w:gridCol w:w="992"/>
      </w:tblGrid>
      <w:tr w:rsidR="00292A09" w:rsidRPr="00AA0F42" w14:paraId="4A79A973" w14:textId="77777777" w:rsidTr="008A71CB">
        <w:trPr>
          <w:cantSplit/>
        </w:trPr>
        <w:tc>
          <w:tcPr>
            <w:tcW w:w="5173" w:type="dxa"/>
            <w:gridSpan w:val="6"/>
            <w:tcBorders>
              <w:bottom w:val="nil"/>
            </w:tcBorders>
          </w:tcPr>
          <w:p w14:paraId="0646F5B1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6B4C40C5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11" w:type="dxa"/>
            <w:gridSpan w:val="4"/>
            <w:tcBorders>
              <w:bottom w:val="nil"/>
            </w:tcBorders>
          </w:tcPr>
          <w:p w14:paraId="0F8DB587" w14:textId="68B2D300" w:rsidR="00292A09" w:rsidRPr="00AA0F42" w:rsidRDefault="00351356" w:rsidP="00A9042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Biztonságtudományi és </w:t>
            </w:r>
            <w:proofErr w:type="spellStart"/>
            <w:r>
              <w:rPr>
                <w:color w:val="000000"/>
              </w:rPr>
              <w:t>Kibervédelmi</w:t>
            </w:r>
            <w:proofErr w:type="spellEnd"/>
            <w:r>
              <w:rPr>
                <w:color w:val="000000"/>
              </w:rPr>
              <w:t xml:space="preserve"> Intézet (BKI) </w:t>
            </w:r>
          </w:p>
        </w:tc>
      </w:tr>
      <w:tr w:rsidR="00292A09" w:rsidRPr="00AA0F42" w14:paraId="372730C6" w14:textId="77777777">
        <w:trPr>
          <w:cantSplit/>
        </w:trPr>
        <w:tc>
          <w:tcPr>
            <w:tcW w:w="9284" w:type="dxa"/>
            <w:gridSpan w:val="10"/>
            <w:shd w:val="clear" w:color="auto" w:fill="FFFFFF"/>
          </w:tcPr>
          <w:p w14:paraId="38667D77" w14:textId="0F7DA584" w:rsidR="00751238" w:rsidRPr="00D76BF6" w:rsidRDefault="00292A09" w:rsidP="00D76BF6">
            <w:r w:rsidRPr="00AA0F42">
              <w:rPr>
                <w:bCs/>
                <w:sz w:val="20"/>
                <w:szCs w:val="20"/>
              </w:rPr>
              <w:t>Tantárgy neve és kódja:</w:t>
            </w:r>
            <w:r w:rsidR="002C3195">
              <w:rPr>
                <w:bCs/>
                <w:sz w:val="20"/>
                <w:szCs w:val="20"/>
              </w:rPr>
              <w:t xml:space="preserve"> </w:t>
            </w:r>
            <w:r w:rsidR="00D76BF6" w:rsidRPr="00D87A98">
              <w:t>Adatvédelem, adatbiztonság</w:t>
            </w:r>
            <w:r w:rsidR="00D76BF6">
              <w:t xml:space="preserve"> </w:t>
            </w:r>
            <w:r w:rsidR="00D76BF6" w:rsidRPr="00D87A98">
              <w:t>BBXVD12BNF</w:t>
            </w:r>
          </w:p>
          <w:p w14:paraId="4EE80C28" w14:textId="44ED905E" w:rsidR="00292A09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C1241C">
              <w:rPr>
                <w:b/>
                <w:bCs/>
                <w:i w:val="0"/>
                <w:iCs w:val="0"/>
                <w:sz w:val="20"/>
                <w:szCs w:val="20"/>
              </w:rPr>
              <w:t>5</w:t>
            </w:r>
          </w:p>
        </w:tc>
      </w:tr>
      <w:tr w:rsidR="00292A09" w:rsidRPr="00AA0F42" w14:paraId="0AD96FCD" w14:textId="77777777">
        <w:trPr>
          <w:cantSplit/>
        </w:trPr>
        <w:tc>
          <w:tcPr>
            <w:tcW w:w="9284" w:type="dxa"/>
            <w:gridSpan w:val="10"/>
          </w:tcPr>
          <w:p w14:paraId="55F3F3B6" w14:textId="3901ACBB" w:rsidR="00292A09" w:rsidRPr="00AA0F42" w:rsidRDefault="00292A09" w:rsidP="00512BB5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proofErr w:type="spellStart"/>
            <w:r w:rsidR="009B650B">
              <w:rPr>
                <w:b/>
                <w:sz w:val="20"/>
                <w:szCs w:val="20"/>
              </w:rPr>
              <w:t>Kiberbiztonsági</w:t>
            </w:r>
            <w:proofErr w:type="spellEnd"/>
            <w:r w:rsidR="009B650B">
              <w:rPr>
                <w:b/>
                <w:sz w:val="20"/>
                <w:szCs w:val="20"/>
              </w:rPr>
              <w:t xml:space="preserve"> mérnök</w:t>
            </w:r>
          </w:p>
        </w:tc>
      </w:tr>
      <w:tr w:rsidR="00351356" w:rsidRPr="00AA0F42" w14:paraId="1EE508C9" w14:textId="77777777">
        <w:trPr>
          <w:cantSplit/>
        </w:trPr>
        <w:tc>
          <w:tcPr>
            <w:tcW w:w="1630" w:type="dxa"/>
          </w:tcPr>
          <w:p w14:paraId="52A2C76A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49C91356" w14:textId="38F91542" w:rsidR="00351356" w:rsidRPr="00AA0F42" w:rsidRDefault="00A75335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  <w:tc>
          <w:tcPr>
            <w:tcW w:w="992" w:type="dxa"/>
            <w:gridSpan w:val="2"/>
          </w:tcPr>
          <w:p w14:paraId="41F79E50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53813542" w14:textId="77777777" w:rsidR="00351356" w:rsidRPr="00AA0F42" w:rsidRDefault="00351356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351356" w:rsidRPr="00AA0F42" w14:paraId="47FE5267" w14:textId="77777777">
        <w:trPr>
          <w:cantSplit/>
        </w:trPr>
        <w:tc>
          <w:tcPr>
            <w:tcW w:w="2480" w:type="dxa"/>
            <w:gridSpan w:val="3"/>
          </w:tcPr>
          <w:p w14:paraId="538EB865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2544EF6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7"/>
          </w:tcPr>
          <w:p w14:paraId="60A228A6" w14:textId="35D859C0" w:rsidR="00351356" w:rsidRPr="00AA0F42" w:rsidRDefault="00351356" w:rsidP="00351356">
            <w:pPr>
              <w:tabs>
                <w:tab w:val="left" w:pos="3261"/>
              </w:tabs>
            </w:pPr>
            <w:r>
              <w:t>nincs</w:t>
            </w:r>
          </w:p>
        </w:tc>
      </w:tr>
      <w:tr w:rsidR="00351356" w:rsidRPr="00AA0F42" w14:paraId="35A94BAE" w14:textId="77777777">
        <w:trPr>
          <w:cantSplit/>
          <w:trHeight w:val="295"/>
        </w:trPr>
        <w:tc>
          <w:tcPr>
            <w:tcW w:w="1771" w:type="dxa"/>
            <w:gridSpan w:val="2"/>
          </w:tcPr>
          <w:p w14:paraId="02AC1B0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1F968F33" w14:textId="2BF916D3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 w:rsidR="002111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14:paraId="6E006A53" w14:textId="297D59C4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0F42">
              <w:rPr>
                <w:sz w:val="20"/>
                <w:szCs w:val="20"/>
              </w:rPr>
              <w:t>Tantermi</w:t>
            </w:r>
            <w:proofErr w:type="spellEnd"/>
            <w:r w:rsidRPr="00AA0F42">
              <w:rPr>
                <w:sz w:val="20"/>
                <w:szCs w:val="20"/>
              </w:rPr>
              <w:t xml:space="preserve"> </w:t>
            </w:r>
            <w:proofErr w:type="spellStart"/>
            <w:r w:rsidRPr="00AA0F42">
              <w:rPr>
                <w:sz w:val="20"/>
                <w:szCs w:val="20"/>
              </w:rPr>
              <w:t>gyak</w:t>
            </w:r>
            <w:proofErr w:type="spellEnd"/>
            <w:r w:rsidRPr="00AA0F42">
              <w:rPr>
                <w:sz w:val="20"/>
                <w:szCs w:val="20"/>
              </w:rPr>
              <w:t xml:space="preserve">.: </w:t>
            </w:r>
            <w:r w:rsidR="005618C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14:paraId="20FBD7FB" w14:textId="17EEE83E" w:rsidR="00351356" w:rsidRPr="00AA0F42" w:rsidRDefault="00351356" w:rsidP="00351356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 xml:space="preserve">Laborgyakorlat: </w:t>
            </w:r>
            <w:r w:rsidR="003954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14:paraId="78998C53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351356" w:rsidRPr="00AA0F42" w14:paraId="19155014" w14:textId="77777777">
        <w:trPr>
          <w:cantSplit/>
          <w:trHeight w:val="331"/>
        </w:trPr>
        <w:tc>
          <w:tcPr>
            <w:tcW w:w="1771" w:type="dxa"/>
            <w:gridSpan w:val="2"/>
            <w:tcBorders>
              <w:bottom w:val="nil"/>
            </w:tcBorders>
          </w:tcPr>
          <w:p w14:paraId="3AC9320B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</w:t>
            </w:r>
            <w:proofErr w:type="spellStart"/>
            <w:proofErr w:type="gramStart"/>
            <w:r w:rsidRPr="00AA0F42">
              <w:rPr>
                <w:sz w:val="20"/>
                <w:szCs w:val="20"/>
              </w:rPr>
              <w:t>s,v</w:t>
            </w:r>
            <w:proofErr w:type="gramEnd"/>
            <w:r w:rsidRPr="00AA0F42">
              <w:rPr>
                <w:sz w:val="20"/>
                <w:szCs w:val="20"/>
              </w:rPr>
              <w:t>,f</w:t>
            </w:r>
            <w:proofErr w:type="spellEnd"/>
            <w:r w:rsidRPr="00AA0F42">
              <w:rPr>
                <w:sz w:val="20"/>
                <w:szCs w:val="20"/>
              </w:rPr>
              <w:t>):</w:t>
            </w:r>
          </w:p>
        </w:tc>
        <w:tc>
          <w:tcPr>
            <w:tcW w:w="7513" w:type="dxa"/>
            <w:gridSpan w:val="8"/>
            <w:tcBorders>
              <w:bottom w:val="nil"/>
            </w:tcBorders>
          </w:tcPr>
          <w:p w14:paraId="5391B60C" w14:textId="3903336A" w:rsidR="00351356" w:rsidRPr="00AA0F42" w:rsidRDefault="002548C6" w:rsidP="003513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Évközi jegy</w:t>
            </w:r>
          </w:p>
          <w:p w14:paraId="1801D356" w14:textId="77777777" w:rsidR="00351356" w:rsidRPr="00AA0F42" w:rsidRDefault="00351356" w:rsidP="00351356">
            <w:pPr>
              <w:rPr>
                <w:sz w:val="20"/>
                <w:szCs w:val="20"/>
              </w:rPr>
            </w:pPr>
          </w:p>
        </w:tc>
      </w:tr>
      <w:tr w:rsidR="00351356" w:rsidRPr="00AA0F42" w14:paraId="63BE318E" w14:textId="77777777">
        <w:trPr>
          <w:cantSplit/>
        </w:trPr>
        <w:tc>
          <w:tcPr>
            <w:tcW w:w="9284" w:type="dxa"/>
            <w:gridSpan w:val="10"/>
            <w:tcBorders>
              <w:bottom w:val="nil"/>
            </w:tcBorders>
            <w:shd w:val="clear" w:color="auto" w:fill="FFFFFF"/>
          </w:tcPr>
          <w:p w14:paraId="61ADCDD4" w14:textId="77777777" w:rsidR="00351356" w:rsidRPr="00AA0F42" w:rsidRDefault="00351356" w:rsidP="00351356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351356" w:rsidRPr="00AA0F42" w14:paraId="2447406E" w14:textId="77777777">
        <w:trPr>
          <w:cantSplit/>
        </w:trPr>
        <w:tc>
          <w:tcPr>
            <w:tcW w:w="9284" w:type="dxa"/>
            <w:gridSpan w:val="10"/>
            <w:shd w:val="clear" w:color="auto" w:fill="FFFFFF"/>
          </w:tcPr>
          <w:p w14:paraId="127FF1E0" w14:textId="3D3501CA" w:rsidR="00351356" w:rsidRPr="00AA0F42" w:rsidRDefault="00351356" w:rsidP="00351356">
            <w:pPr>
              <w:jc w:val="both"/>
              <w:rPr>
                <w:b/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  <w:r w:rsidR="00B749F0">
              <w:rPr>
                <w:sz w:val="20"/>
                <w:szCs w:val="20"/>
              </w:rPr>
              <w:t xml:space="preserve">A hallgatók </w:t>
            </w:r>
            <w:r w:rsidR="0040238D">
              <w:rPr>
                <w:sz w:val="20"/>
                <w:szCs w:val="20"/>
              </w:rPr>
              <w:t>ismerjék meg az elektronikusan rögzített adatok védelmének alapjait</w:t>
            </w:r>
            <w:r w:rsidR="00475AE0">
              <w:rPr>
                <w:sz w:val="20"/>
                <w:szCs w:val="20"/>
              </w:rPr>
              <w:t xml:space="preserve"> </w:t>
            </w:r>
          </w:p>
          <w:p w14:paraId="516ED752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  <w:tr w:rsidR="00351356" w:rsidRPr="00AA0F42" w14:paraId="2E59C19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C7F750E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992" w:type="dxa"/>
            <w:shd w:val="clear" w:color="auto" w:fill="FFFFFF"/>
          </w:tcPr>
          <w:p w14:paraId="20BA83AA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Óraszám:</w:t>
            </w:r>
          </w:p>
        </w:tc>
      </w:tr>
      <w:tr w:rsidR="00351356" w:rsidRPr="00AA0F42" w14:paraId="731435C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46567FF" w14:textId="59E7EF6F" w:rsidR="00351356" w:rsidRPr="00AA0F42" w:rsidRDefault="007B1C02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</w:t>
            </w:r>
            <w:r w:rsidR="004209F8">
              <w:rPr>
                <w:sz w:val="20"/>
                <w:szCs w:val="20"/>
              </w:rPr>
              <w:t>dat védelem alap</w:t>
            </w:r>
            <w:r w:rsidR="0097139C">
              <w:rPr>
                <w:sz w:val="20"/>
                <w:szCs w:val="20"/>
              </w:rPr>
              <w:t>f</w:t>
            </w:r>
            <w:r w:rsidR="004209F8">
              <w:rPr>
                <w:sz w:val="20"/>
                <w:szCs w:val="20"/>
              </w:rPr>
              <w:t>ogalmai</w:t>
            </w:r>
            <w:r w:rsidR="0097139C">
              <w:rPr>
                <w:sz w:val="20"/>
                <w:szCs w:val="20"/>
              </w:rPr>
              <w:t xml:space="preserve"> és alapdokumentumai</w:t>
            </w:r>
          </w:p>
        </w:tc>
        <w:tc>
          <w:tcPr>
            <w:tcW w:w="992" w:type="dxa"/>
            <w:shd w:val="clear" w:color="auto" w:fill="FFFFFF"/>
          </w:tcPr>
          <w:p w14:paraId="7941F9AC" w14:textId="39D72001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1.</w:t>
            </w:r>
          </w:p>
        </w:tc>
      </w:tr>
      <w:tr w:rsidR="00351356" w:rsidRPr="00AA0F42" w14:paraId="64690C59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695F965D" w14:textId="3ABA5D9E" w:rsidR="00351356" w:rsidRPr="00AA0F42" w:rsidRDefault="005C1CBD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információs vagyontárgyak felmérése</w:t>
            </w:r>
            <w:r w:rsidR="00996A18">
              <w:rPr>
                <w:sz w:val="20"/>
                <w:szCs w:val="20"/>
              </w:rPr>
              <w:t>, kockázatai</w:t>
            </w:r>
          </w:p>
        </w:tc>
        <w:tc>
          <w:tcPr>
            <w:tcW w:w="992" w:type="dxa"/>
            <w:shd w:val="clear" w:color="auto" w:fill="FFFFFF"/>
          </w:tcPr>
          <w:p w14:paraId="2815B90E" w14:textId="4A939BBD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351356" w:rsidRPr="00AA0F42" w14:paraId="0E28AA66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D0BB05D" w14:textId="6158F574" w:rsidR="00351356" w:rsidRPr="00AA0F42" w:rsidRDefault="00C237DF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adatvédelem </w:t>
            </w:r>
            <w:r w:rsidR="004206C3">
              <w:rPr>
                <w:sz w:val="20"/>
                <w:szCs w:val="20"/>
              </w:rPr>
              <w:t xml:space="preserve">adminisztratív, fizikaibiztonsági és személyi biztonsági </w:t>
            </w:r>
            <w:r w:rsidR="001C779D">
              <w:rPr>
                <w:sz w:val="20"/>
                <w:szCs w:val="20"/>
              </w:rPr>
              <w:t>feladatai</w:t>
            </w:r>
          </w:p>
        </w:tc>
        <w:tc>
          <w:tcPr>
            <w:tcW w:w="992" w:type="dxa"/>
            <w:shd w:val="clear" w:color="auto" w:fill="FFFFFF"/>
          </w:tcPr>
          <w:p w14:paraId="3A0FE09D" w14:textId="359A6D1B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351356" w:rsidRPr="00AA0F42" w14:paraId="5CB782D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91DC9D8" w14:textId="537D18F3" w:rsidR="00351356" w:rsidRPr="002F0E07" w:rsidRDefault="001C779D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adatvédelem techn</w:t>
            </w:r>
            <w:r w:rsidR="004566F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lógi</w:t>
            </w:r>
            <w:r w:rsidR="004566F0">
              <w:rPr>
                <w:sz w:val="20"/>
                <w:szCs w:val="20"/>
              </w:rPr>
              <w:t xml:space="preserve">abiztonsági feladatai 1 </w:t>
            </w:r>
            <w:r w:rsidR="00487C1E">
              <w:rPr>
                <w:sz w:val="20"/>
                <w:szCs w:val="20"/>
              </w:rPr>
              <w:t>végponti védelem, biztonsági architektúra</w:t>
            </w:r>
            <w:r w:rsidR="00456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0EDA0326" w14:textId="6A37106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351356" w:rsidRPr="00AA0F42" w14:paraId="596BC5F3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7249C74" w14:textId="1B3EA3C5" w:rsidR="00351356" w:rsidRPr="002F0E07" w:rsidRDefault="00487C1E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adatvédelem technológiabiztonsági feladatai</w:t>
            </w:r>
            <w:r>
              <w:rPr>
                <w:sz w:val="20"/>
                <w:szCs w:val="20"/>
              </w:rPr>
              <w:t xml:space="preserve"> 2 rosszindulatú kódok elleni védelem</w:t>
            </w:r>
          </w:p>
        </w:tc>
        <w:tc>
          <w:tcPr>
            <w:tcW w:w="992" w:type="dxa"/>
            <w:shd w:val="clear" w:color="auto" w:fill="FFFFFF"/>
          </w:tcPr>
          <w:p w14:paraId="706E7AD9" w14:textId="5BD7F15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351356" w:rsidRPr="00AA0F42" w14:paraId="5E8FFC1E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1695E381" w14:textId="52588F9A" w:rsidR="00351356" w:rsidRPr="002F0E07" w:rsidRDefault="00487C1E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adatvédelem technológiabiztonsági feladatai</w:t>
            </w:r>
            <w:r w:rsidR="00A96168">
              <w:rPr>
                <w:sz w:val="20"/>
                <w:szCs w:val="20"/>
              </w:rPr>
              <w:t xml:space="preserve"> 3 hitelesítési eljárások</w:t>
            </w:r>
          </w:p>
        </w:tc>
        <w:tc>
          <w:tcPr>
            <w:tcW w:w="992" w:type="dxa"/>
            <w:shd w:val="clear" w:color="auto" w:fill="FFFFFF"/>
          </w:tcPr>
          <w:p w14:paraId="7C01726F" w14:textId="2717D996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351356" w:rsidRPr="00AA0F42" w14:paraId="19C09C1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4C7E509" w14:textId="56A1AA8A" w:rsidR="00351356" w:rsidRPr="007D220B" w:rsidRDefault="007627E0" w:rsidP="009047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  <w:tc>
          <w:tcPr>
            <w:tcW w:w="992" w:type="dxa"/>
            <w:shd w:val="clear" w:color="auto" w:fill="FFFFFF"/>
          </w:tcPr>
          <w:p w14:paraId="0DC355D6" w14:textId="3312024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351356" w:rsidRPr="00AA0F42" w14:paraId="4DAAF79A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D31757A" w14:textId="171C9D3F" w:rsidR="00351356" w:rsidRPr="00AA0F42" w:rsidRDefault="001967B8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Információbiztonsági incidenskezel</w:t>
            </w:r>
            <w:r w:rsidR="00EF7961">
              <w:rPr>
                <w:sz w:val="20"/>
                <w:szCs w:val="20"/>
              </w:rPr>
              <w:t>és feladatai, az információbiztonsági incidensek észlelése</w:t>
            </w:r>
            <w:r w:rsidR="0039131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BB5EF52" w14:textId="0B930F11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391314" w:rsidRPr="00AA0F42" w14:paraId="64ED5EE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2E9AE7B" w14:textId="0597441C" w:rsidR="00391314" w:rsidRPr="007D220B" w:rsidRDefault="00391314" w:rsidP="00391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Információbiztonsági incidenskezelés feladatai, az információbiztonsági incidensek észlelése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shd w:val="clear" w:color="auto" w:fill="FFFFFF"/>
          </w:tcPr>
          <w:p w14:paraId="68C4E761" w14:textId="0B4B42D9" w:rsidR="00391314" w:rsidRPr="00AA0F42" w:rsidRDefault="00391314" w:rsidP="00391314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391314" w:rsidRPr="00AA0F42" w14:paraId="00586E85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15FE9D8" w14:textId="1F675A26" w:rsidR="00391314" w:rsidRPr="00AA0F42" w:rsidRDefault="00391314" w:rsidP="00391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Információbiztonsági incidenskezelés feladatai, az információbiztonsági incidensek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adott válaszok</w:t>
            </w:r>
          </w:p>
        </w:tc>
        <w:tc>
          <w:tcPr>
            <w:tcW w:w="992" w:type="dxa"/>
            <w:shd w:val="clear" w:color="auto" w:fill="FFFFFF"/>
          </w:tcPr>
          <w:p w14:paraId="645DDF9D" w14:textId="57BF6B01" w:rsidR="00391314" w:rsidRPr="00AA0F42" w:rsidRDefault="00391314" w:rsidP="00391314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391314" w:rsidRPr="00AA0F42" w14:paraId="140C564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B9487AE" w14:textId="253DBE3D" w:rsidR="00391314" w:rsidRPr="007D220B" w:rsidRDefault="00391314" w:rsidP="00391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vészhelyzeti tervezés helyreállítás feladatai</w:t>
            </w:r>
          </w:p>
        </w:tc>
        <w:tc>
          <w:tcPr>
            <w:tcW w:w="992" w:type="dxa"/>
            <w:shd w:val="clear" w:color="auto" w:fill="FFFFFF"/>
          </w:tcPr>
          <w:p w14:paraId="0BE2BA28" w14:textId="03254488" w:rsidR="00391314" w:rsidRPr="00AA0F42" w:rsidRDefault="00391314" w:rsidP="00391314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11.</w:t>
            </w:r>
          </w:p>
        </w:tc>
      </w:tr>
      <w:tr w:rsidR="00391314" w:rsidRPr="00AA0F42" w14:paraId="7041E85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85732D8" w14:textId="5AD89DB8" w:rsidR="00391314" w:rsidRPr="007D220B" w:rsidRDefault="00391314" w:rsidP="00391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adat védelem kiépítésének folyamata menedzsmentje</w:t>
            </w:r>
          </w:p>
        </w:tc>
        <w:tc>
          <w:tcPr>
            <w:tcW w:w="992" w:type="dxa"/>
            <w:shd w:val="clear" w:color="auto" w:fill="FFFFFF"/>
          </w:tcPr>
          <w:p w14:paraId="19EE911E" w14:textId="12309BD9" w:rsidR="00391314" w:rsidRPr="00AA0F42" w:rsidRDefault="00391314" w:rsidP="00391314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12.</w:t>
            </w:r>
          </w:p>
        </w:tc>
      </w:tr>
      <w:tr w:rsidR="00391314" w:rsidRPr="00AA0F42" w14:paraId="739B99E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5E4F08D" w14:textId="5ADCBF87" w:rsidR="00391314" w:rsidRPr="00902580" w:rsidRDefault="00391314" w:rsidP="00391314">
            <w:pPr>
              <w:jc w:val="both"/>
              <w:rPr>
                <w:bCs/>
                <w:sz w:val="20"/>
                <w:szCs w:val="20"/>
              </w:rPr>
            </w:pPr>
            <w:r w:rsidRPr="005C1CBD">
              <w:rPr>
                <w:bCs/>
                <w:sz w:val="20"/>
                <w:szCs w:val="20"/>
              </w:rPr>
              <w:t xml:space="preserve">Zárthelyi </w:t>
            </w:r>
          </w:p>
        </w:tc>
        <w:tc>
          <w:tcPr>
            <w:tcW w:w="992" w:type="dxa"/>
            <w:shd w:val="clear" w:color="auto" w:fill="FFFFFF"/>
          </w:tcPr>
          <w:p w14:paraId="542A3E0F" w14:textId="3C74D463" w:rsidR="00391314" w:rsidRPr="00AA0F42" w:rsidRDefault="00391314" w:rsidP="00391314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13.</w:t>
            </w:r>
          </w:p>
        </w:tc>
      </w:tr>
      <w:tr w:rsidR="00391314" w:rsidRPr="00AA0F42" w14:paraId="104F6598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60677FF" w14:textId="042813D9" w:rsidR="00391314" w:rsidRPr="00AA0F42" w:rsidRDefault="00391314" w:rsidP="00391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Tartalék. Javítási lehetőség</w:t>
            </w:r>
          </w:p>
          <w:p w14:paraId="01365931" w14:textId="77777777" w:rsidR="00391314" w:rsidRPr="00AA0F42" w:rsidRDefault="00391314" w:rsidP="003913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58A93A7" w14:textId="4313266B" w:rsidR="00391314" w:rsidRPr="00351356" w:rsidRDefault="00391314" w:rsidP="00391314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14.</w:t>
            </w:r>
          </w:p>
        </w:tc>
      </w:tr>
      <w:tr w:rsidR="00391314" w:rsidRPr="00AA0F42" w14:paraId="2F933A35" w14:textId="77777777">
        <w:trPr>
          <w:cantSplit/>
          <w:trHeight w:val="580"/>
        </w:trPr>
        <w:tc>
          <w:tcPr>
            <w:tcW w:w="9284" w:type="dxa"/>
            <w:gridSpan w:val="10"/>
            <w:tcBorders>
              <w:bottom w:val="nil"/>
            </w:tcBorders>
          </w:tcPr>
          <w:p w14:paraId="1CE59BB5" w14:textId="77777777" w:rsidR="00391314" w:rsidRPr="00AA0F42" w:rsidRDefault="00391314" w:rsidP="00391314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391314" w:rsidRPr="00AA0F42" w14:paraId="7E1752D5" w14:textId="77777777">
        <w:trPr>
          <w:cantSplit/>
          <w:trHeight w:val="880"/>
        </w:trPr>
        <w:tc>
          <w:tcPr>
            <w:tcW w:w="9284" w:type="dxa"/>
            <w:gridSpan w:val="10"/>
            <w:tcBorders>
              <w:bottom w:val="nil"/>
            </w:tcBorders>
            <w:shd w:val="clear" w:color="auto" w:fill="FFFFFF"/>
          </w:tcPr>
          <w:p w14:paraId="3E2CD9B9" w14:textId="77777777" w:rsidR="00391314" w:rsidRPr="003D1F60" w:rsidRDefault="00391314" w:rsidP="00391314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Nappali: </w:t>
            </w:r>
            <w:r w:rsidRPr="003D1F60">
              <w:rPr>
                <w:b/>
                <w:sz w:val="20"/>
                <w:szCs w:val="20"/>
              </w:rPr>
              <w:t>A félévben</w:t>
            </w:r>
            <w:r>
              <w:rPr>
                <w:b/>
                <w:sz w:val="20"/>
                <w:szCs w:val="20"/>
              </w:rPr>
              <w:t xml:space="preserve"> során</w:t>
            </w:r>
            <w:r w:rsidRPr="003D1F60">
              <w:rPr>
                <w:b/>
                <w:sz w:val="20"/>
                <w:szCs w:val="20"/>
              </w:rPr>
              <w:t xml:space="preserve"> 12 </w:t>
            </w:r>
            <w:r>
              <w:rPr>
                <w:b/>
                <w:sz w:val="20"/>
                <w:szCs w:val="20"/>
              </w:rPr>
              <w:t xml:space="preserve">héten 1-1 </w:t>
            </w:r>
            <w:r w:rsidRPr="003D1F60">
              <w:rPr>
                <w:b/>
                <w:sz w:val="20"/>
                <w:szCs w:val="20"/>
              </w:rPr>
              <w:t xml:space="preserve">témakörben </w:t>
            </w:r>
            <w:proofErr w:type="spellStart"/>
            <w:r w:rsidRPr="003D1F60">
              <w:rPr>
                <w:b/>
                <w:sz w:val="20"/>
                <w:szCs w:val="20"/>
              </w:rPr>
              <w:t>előadás+gyakorlat</w:t>
            </w:r>
            <w:proofErr w:type="spellEnd"/>
            <w:r w:rsidRPr="003D1F60">
              <w:rPr>
                <w:b/>
                <w:sz w:val="20"/>
                <w:szCs w:val="20"/>
              </w:rPr>
              <w:t>. A félév értékelésének alapját a heti gyakorlatok és (a kötelező) beadandó feladatok eredményei képezik:</w:t>
            </w:r>
          </w:p>
          <w:p w14:paraId="59A95936" w14:textId="77777777" w:rsidR="00391314" w:rsidRPr="003D1F60" w:rsidRDefault="00391314" w:rsidP="00391314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Az első 12 alkalomból több mint 4 hiányzás esetén, vagy kevesebb mint 40 % teljesített pontok esetén: letiltás</w:t>
            </w:r>
          </w:p>
          <w:p w14:paraId="50D03FA3" w14:textId="77777777" w:rsidR="00391314" w:rsidRPr="003D1F60" w:rsidRDefault="00391314" w:rsidP="00391314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Összegyűjtött pontok alapján: 2: 60-69 %, 3: 70-79 %, 4: 80-89 %, 5: 90-100 %</w:t>
            </w:r>
          </w:p>
          <w:p w14:paraId="602633F1" w14:textId="77777777" w:rsidR="00391314" w:rsidRDefault="00391314" w:rsidP="00391314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Utolsó órán (ha nincs letiltás): javítási lehetőség</w:t>
            </w:r>
          </w:p>
          <w:p w14:paraId="34A39BB0" w14:textId="0C8407B1" w:rsidR="00391314" w:rsidRDefault="00391314" w:rsidP="00391314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Aláírás pótló vizsga</w:t>
            </w:r>
            <w:r w:rsidRPr="003D1F60">
              <w:rPr>
                <w:b/>
                <w:sz w:val="20"/>
                <w:szCs w:val="20"/>
              </w:rPr>
              <w:t xml:space="preserve"> a vizsgaidőszak első hetében. (Határok: 2: 60-69 %, 3: 70-79 %, 4: 80-89 %, 5: 90-100 %</w:t>
            </w:r>
            <w:r>
              <w:rPr>
                <w:b/>
                <w:sz w:val="20"/>
                <w:szCs w:val="20"/>
              </w:rPr>
              <w:t>)</w:t>
            </w:r>
          </w:p>
          <w:p w14:paraId="03988170" w14:textId="77777777" w:rsidR="00391314" w:rsidRPr="003D1F60" w:rsidRDefault="00391314" w:rsidP="00391314">
            <w:pPr>
              <w:tabs>
                <w:tab w:val="num" w:pos="1440"/>
              </w:tabs>
              <w:rPr>
                <w:b/>
                <w:sz w:val="20"/>
                <w:szCs w:val="20"/>
              </w:rPr>
            </w:pPr>
          </w:p>
          <w:p w14:paraId="7784ADFB" w14:textId="77777777" w:rsidR="00391314" w:rsidRDefault="00391314" w:rsidP="00391314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pótlás módja:</w:t>
            </w:r>
          </w:p>
          <w:p w14:paraId="381369B9" w14:textId="77777777" w:rsidR="00391314" w:rsidRDefault="00391314" w:rsidP="00391314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Aláírás pótlása szorgalmi időszakban: </w:t>
            </w:r>
          </w:p>
          <w:p w14:paraId="5BCBBBA4" w14:textId="3713C77F" w:rsidR="00391314" w:rsidRDefault="00391314" w:rsidP="00391314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félév során a felkészültség szintje zárthelyi dolgozattal ellenőrizhető, amelyeket egy alkalommal pótolni lehet. Az aláírás feltétele a zárthelyi és a gyakorlati feladat „megfelelt” szintű teljesítése.</w:t>
            </w:r>
          </w:p>
          <w:p w14:paraId="0CAA58A4" w14:textId="77777777" w:rsidR="00391314" w:rsidRPr="00AA0F42" w:rsidRDefault="00391314" w:rsidP="00391314">
            <w:pPr>
              <w:rPr>
                <w:sz w:val="20"/>
                <w:szCs w:val="20"/>
              </w:rPr>
            </w:pPr>
          </w:p>
        </w:tc>
      </w:tr>
      <w:tr w:rsidR="00391314" w:rsidRPr="00AA0F42" w14:paraId="09B19828" w14:textId="77777777">
        <w:trPr>
          <w:cantSplit/>
          <w:trHeight w:val="278"/>
        </w:trPr>
        <w:tc>
          <w:tcPr>
            <w:tcW w:w="9284" w:type="dxa"/>
            <w:gridSpan w:val="10"/>
            <w:shd w:val="clear" w:color="auto" w:fill="FFFFFF"/>
          </w:tcPr>
          <w:p w14:paraId="5FD1AB9D" w14:textId="77777777" w:rsidR="00391314" w:rsidRPr="00AA0F42" w:rsidRDefault="00391314" w:rsidP="00391314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391314" w:rsidRPr="00AA0F42" w14:paraId="04760F01" w14:textId="77777777">
        <w:trPr>
          <w:cantSplit/>
          <w:trHeight w:val="278"/>
        </w:trPr>
        <w:tc>
          <w:tcPr>
            <w:tcW w:w="9284" w:type="dxa"/>
            <w:gridSpan w:val="10"/>
          </w:tcPr>
          <w:p w14:paraId="7D26DC24" w14:textId="77777777" w:rsidR="00391314" w:rsidRPr="00AA0F42" w:rsidRDefault="00391314" w:rsidP="00391314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Kötelező: </w:t>
            </w:r>
          </w:p>
          <w:p w14:paraId="56D85853" w14:textId="77777777" w:rsidR="00391314" w:rsidRDefault="00391314" w:rsidP="00391314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5644567E" w14:textId="77777777" w:rsidR="00391314" w:rsidRDefault="00391314" w:rsidP="00391314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57B0C257" w14:textId="78BECB3A" w:rsidR="00335B88" w:rsidRPr="00335B88" w:rsidRDefault="00335B88" w:rsidP="00335B88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335B88">
              <w:rPr>
                <w:sz w:val="20"/>
                <w:szCs w:val="20"/>
              </w:rPr>
              <w:t xml:space="preserve">Dr. </w:t>
            </w:r>
            <w:proofErr w:type="spellStart"/>
            <w:r w:rsidRPr="00335B88">
              <w:rPr>
                <w:sz w:val="20"/>
                <w:szCs w:val="20"/>
              </w:rPr>
              <w:t>Haig</w:t>
            </w:r>
            <w:proofErr w:type="spellEnd"/>
            <w:r w:rsidRPr="00335B88">
              <w:rPr>
                <w:sz w:val="20"/>
                <w:szCs w:val="20"/>
              </w:rPr>
              <w:t xml:space="preserve"> Zsolt</w:t>
            </w:r>
            <w:r w:rsidRPr="00335B88">
              <w:rPr>
                <w:sz w:val="20"/>
                <w:szCs w:val="20"/>
              </w:rPr>
              <w:t xml:space="preserve"> </w:t>
            </w:r>
            <w:r w:rsidRPr="00335B88">
              <w:rPr>
                <w:sz w:val="20"/>
                <w:szCs w:val="20"/>
              </w:rPr>
              <w:t>Információbiztonság</w:t>
            </w:r>
            <w:r w:rsidR="00B87C28">
              <w:rPr>
                <w:sz w:val="20"/>
                <w:szCs w:val="20"/>
              </w:rPr>
              <w:t xml:space="preserve"> </w:t>
            </w:r>
            <w:r w:rsidR="00B87C28" w:rsidRPr="00B87C28">
              <w:rPr>
                <w:sz w:val="20"/>
                <w:szCs w:val="20"/>
              </w:rPr>
              <w:t>Oktatási segédanyag</w:t>
            </w:r>
          </w:p>
          <w:p w14:paraId="16B6F8DE" w14:textId="255A6619" w:rsidR="00391314" w:rsidRPr="00AA0F42" w:rsidRDefault="00391314" w:rsidP="00335B88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</w:tbl>
    <w:p w14:paraId="41FBD92F" w14:textId="77777777" w:rsidR="00292A09" w:rsidRDefault="00292A09" w:rsidP="004F3EB1">
      <w:pPr>
        <w:pStyle w:val="lfej"/>
        <w:tabs>
          <w:tab w:val="clear" w:pos="4536"/>
          <w:tab w:val="clear" w:pos="9072"/>
        </w:tabs>
      </w:pPr>
    </w:p>
    <w:p w14:paraId="0B0DC8C4" w14:textId="5418EE12" w:rsidR="00351356" w:rsidRPr="00351356" w:rsidRDefault="00276913" w:rsidP="00351356">
      <w:pPr>
        <w:autoSpaceDE/>
        <w:autoSpaceDN/>
      </w:pPr>
      <w:r>
        <w:rPr>
          <w:color w:val="000000"/>
        </w:rPr>
        <w:t>Budapest</w:t>
      </w:r>
      <w:r w:rsidR="00351356" w:rsidRPr="00351356">
        <w:rPr>
          <w:color w:val="000000"/>
        </w:rPr>
        <w:t>, 202</w:t>
      </w:r>
      <w:r>
        <w:rPr>
          <w:color w:val="000000"/>
        </w:rPr>
        <w:t>4</w:t>
      </w:r>
      <w:r w:rsidR="00351356" w:rsidRPr="00351356">
        <w:rPr>
          <w:color w:val="000000"/>
        </w:rPr>
        <w:t xml:space="preserve">. </w:t>
      </w:r>
      <w:r>
        <w:rPr>
          <w:color w:val="000000"/>
        </w:rPr>
        <w:t>január 25</w:t>
      </w:r>
      <w:r w:rsidR="00351356" w:rsidRPr="00351356">
        <w:rPr>
          <w:color w:val="000000"/>
        </w:rPr>
        <w:t>.</w:t>
      </w:r>
    </w:p>
    <w:p w14:paraId="2ADBAC5F" w14:textId="77777777" w:rsidR="00351356" w:rsidRPr="00351356" w:rsidRDefault="00351356" w:rsidP="00351356">
      <w:pPr>
        <w:autoSpaceDE/>
        <w:autoSpaceDN/>
      </w:pPr>
    </w:p>
    <w:p w14:paraId="48706F95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  <w:t>…………………….</w:t>
      </w:r>
    </w:p>
    <w:p w14:paraId="75C7BA49" w14:textId="72949E8F" w:rsidR="0042645D" w:rsidRDefault="00351356" w:rsidP="00512BB5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  <w:sz w:val="20"/>
          <w:szCs w:val="20"/>
        </w:rPr>
        <w:t>Tantárgyfelelős oktató:</w:t>
      </w:r>
    </w:p>
    <w:sectPr w:rsidR="0042645D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64CBF" w14:textId="77777777" w:rsidR="00365189" w:rsidRDefault="00365189">
      <w:r>
        <w:separator/>
      </w:r>
    </w:p>
  </w:endnote>
  <w:endnote w:type="continuationSeparator" w:id="0">
    <w:p w14:paraId="437FF24A" w14:textId="77777777" w:rsidR="00365189" w:rsidRDefault="0036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36E79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4B5B2" w14:textId="77777777" w:rsidR="00365189" w:rsidRDefault="00365189">
      <w:r>
        <w:separator/>
      </w:r>
    </w:p>
  </w:footnote>
  <w:footnote w:type="continuationSeparator" w:id="0">
    <w:p w14:paraId="4DF3996C" w14:textId="77777777" w:rsidR="00365189" w:rsidRDefault="0036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14030343">
    <w:abstractNumId w:val="0"/>
  </w:num>
  <w:num w:numId="2" w16cid:durableId="638220550">
    <w:abstractNumId w:val="0"/>
  </w:num>
  <w:num w:numId="3" w16cid:durableId="1664695022">
    <w:abstractNumId w:val="0"/>
  </w:num>
  <w:num w:numId="4" w16cid:durableId="1355185529">
    <w:abstractNumId w:val="0"/>
  </w:num>
  <w:num w:numId="5" w16cid:durableId="1711570867">
    <w:abstractNumId w:val="0"/>
  </w:num>
  <w:num w:numId="6" w16cid:durableId="105347784">
    <w:abstractNumId w:val="0"/>
  </w:num>
  <w:num w:numId="7" w16cid:durableId="61873974">
    <w:abstractNumId w:val="0"/>
  </w:num>
  <w:num w:numId="8" w16cid:durableId="2058432983">
    <w:abstractNumId w:val="0"/>
  </w:num>
  <w:num w:numId="9" w16cid:durableId="188447193">
    <w:abstractNumId w:val="0"/>
  </w:num>
  <w:num w:numId="10" w16cid:durableId="1248491681">
    <w:abstractNumId w:val="0"/>
  </w:num>
  <w:num w:numId="11" w16cid:durableId="1184591057">
    <w:abstractNumId w:val="0"/>
  </w:num>
  <w:num w:numId="12" w16cid:durableId="1051421283">
    <w:abstractNumId w:val="0"/>
  </w:num>
  <w:num w:numId="13" w16cid:durableId="252973560">
    <w:abstractNumId w:val="0"/>
  </w:num>
  <w:num w:numId="14" w16cid:durableId="1593660802">
    <w:abstractNumId w:val="0"/>
  </w:num>
  <w:num w:numId="15" w16cid:durableId="994800266">
    <w:abstractNumId w:val="0"/>
  </w:num>
  <w:num w:numId="16" w16cid:durableId="598030491">
    <w:abstractNumId w:val="0"/>
  </w:num>
  <w:num w:numId="17" w16cid:durableId="1640913083">
    <w:abstractNumId w:val="0"/>
  </w:num>
  <w:num w:numId="18" w16cid:durableId="2098548888">
    <w:abstractNumId w:val="0"/>
  </w:num>
  <w:num w:numId="19" w16cid:durableId="326717458">
    <w:abstractNumId w:val="0"/>
  </w:num>
  <w:num w:numId="20" w16cid:durableId="253171165">
    <w:abstractNumId w:val="0"/>
  </w:num>
  <w:num w:numId="21" w16cid:durableId="676733221">
    <w:abstractNumId w:val="0"/>
  </w:num>
  <w:num w:numId="22" w16cid:durableId="1782871559">
    <w:abstractNumId w:val="15"/>
  </w:num>
  <w:num w:numId="23" w16cid:durableId="597064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71326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9592201">
    <w:abstractNumId w:val="16"/>
  </w:num>
  <w:num w:numId="26" w16cid:durableId="980112661">
    <w:abstractNumId w:val="17"/>
  </w:num>
  <w:num w:numId="27" w16cid:durableId="771826591">
    <w:abstractNumId w:val="20"/>
  </w:num>
  <w:num w:numId="28" w16cid:durableId="1969700401">
    <w:abstractNumId w:val="6"/>
  </w:num>
  <w:num w:numId="29" w16cid:durableId="2034335692">
    <w:abstractNumId w:val="14"/>
  </w:num>
  <w:num w:numId="30" w16cid:durableId="88745949">
    <w:abstractNumId w:val="3"/>
  </w:num>
  <w:num w:numId="31" w16cid:durableId="853349049">
    <w:abstractNumId w:val="7"/>
  </w:num>
  <w:num w:numId="32" w16cid:durableId="833452522">
    <w:abstractNumId w:val="10"/>
  </w:num>
  <w:num w:numId="33" w16cid:durableId="1474718463">
    <w:abstractNumId w:val="12"/>
  </w:num>
  <w:num w:numId="34" w16cid:durableId="705446175">
    <w:abstractNumId w:val="1"/>
  </w:num>
  <w:num w:numId="35" w16cid:durableId="161435944">
    <w:abstractNumId w:val="8"/>
  </w:num>
  <w:num w:numId="36" w16cid:durableId="1684670985">
    <w:abstractNumId w:val="13"/>
  </w:num>
  <w:num w:numId="37" w16cid:durableId="1107238276">
    <w:abstractNumId w:val="22"/>
  </w:num>
  <w:num w:numId="38" w16cid:durableId="371030501">
    <w:abstractNumId w:val="19"/>
  </w:num>
  <w:num w:numId="39" w16cid:durableId="1878275122">
    <w:abstractNumId w:val="18"/>
  </w:num>
  <w:num w:numId="40" w16cid:durableId="1844199586">
    <w:abstractNumId w:val="5"/>
  </w:num>
  <w:num w:numId="41" w16cid:durableId="782841782">
    <w:abstractNumId w:val="4"/>
  </w:num>
  <w:num w:numId="42" w16cid:durableId="94138397">
    <w:abstractNumId w:val="11"/>
  </w:num>
  <w:num w:numId="43" w16cid:durableId="60635718">
    <w:abstractNumId w:val="9"/>
  </w:num>
  <w:num w:numId="44" w16cid:durableId="1826161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8"/>
    <w:rsid w:val="00002AD6"/>
    <w:rsid w:val="000539FE"/>
    <w:rsid w:val="00054978"/>
    <w:rsid w:val="00063289"/>
    <w:rsid w:val="0007357B"/>
    <w:rsid w:val="000D5DA2"/>
    <w:rsid w:val="00103213"/>
    <w:rsid w:val="001059FE"/>
    <w:rsid w:val="0011483D"/>
    <w:rsid w:val="0012639D"/>
    <w:rsid w:val="00184DEF"/>
    <w:rsid w:val="001928D4"/>
    <w:rsid w:val="001967B8"/>
    <w:rsid w:val="001A47F8"/>
    <w:rsid w:val="001A56B5"/>
    <w:rsid w:val="001A69FD"/>
    <w:rsid w:val="001B5A78"/>
    <w:rsid w:val="001C23F0"/>
    <w:rsid w:val="001C779D"/>
    <w:rsid w:val="001D7543"/>
    <w:rsid w:val="002111BB"/>
    <w:rsid w:val="00243C95"/>
    <w:rsid w:val="002444EE"/>
    <w:rsid w:val="002548C6"/>
    <w:rsid w:val="00275017"/>
    <w:rsid w:val="00276913"/>
    <w:rsid w:val="00283948"/>
    <w:rsid w:val="00285760"/>
    <w:rsid w:val="00292A09"/>
    <w:rsid w:val="002A2917"/>
    <w:rsid w:val="002B1B1D"/>
    <w:rsid w:val="002C3195"/>
    <w:rsid w:val="002D3CF9"/>
    <w:rsid w:val="002D42FF"/>
    <w:rsid w:val="002D7DCD"/>
    <w:rsid w:val="002F0E07"/>
    <w:rsid w:val="003014B4"/>
    <w:rsid w:val="00331775"/>
    <w:rsid w:val="00335B88"/>
    <w:rsid w:val="00351356"/>
    <w:rsid w:val="00365189"/>
    <w:rsid w:val="00391314"/>
    <w:rsid w:val="003954CA"/>
    <w:rsid w:val="003B20DE"/>
    <w:rsid w:val="003B327E"/>
    <w:rsid w:val="003C31EE"/>
    <w:rsid w:val="003C3738"/>
    <w:rsid w:val="003D1F60"/>
    <w:rsid w:val="003E5253"/>
    <w:rsid w:val="003F4902"/>
    <w:rsid w:val="0040238D"/>
    <w:rsid w:val="004206C3"/>
    <w:rsid w:val="004209F8"/>
    <w:rsid w:val="0042645D"/>
    <w:rsid w:val="0043107E"/>
    <w:rsid w:val="00446313"/>
    <w:rsid w:val="004566F0"/>
    <w:rsid w:val="0046439E"/>
    <w:rsid w:val="00473E9C"/>
    <w:rsid w:val="00475AE0"/>
    <w:rsid w:val="00487C1E"/>
    <w:rsid w:val="00490A9A"/>
    <w:rsid w:val="0049769D"/>
    <w:rsid w:val="004A5338"/>
    <w:rsid w:val="004B3C9C"/>
    <w:rsid w:val="004F3EB1"/>
    <w:rsid w:val="00512BB5"/>
    <w:rsid w:val="00521D57"/>
    <w:rsid w:val="00540EAF"/>
    <w:rsid w:val="00545A0C"/>
    <w:rsid w:val="005618C5"/>
    <w:rsid w:val="00564710"/>
    <w:rsid w:val="00573E99"/>
    <w:rsid w:val="005872EC"/>
    <w:rsid w:val="005954F8"/>
    <w:rsid w:val="005B4561"/>
    <w:rsid w:val="005C1CBD"/>
    <w:rsid w:val="005C32CC"/>
    <w:rsid w:val="005D043B"/>
    <w:rsid w:val="00603E32"/>
    <w:rsid w:val="006052F9"/>
    <w:rsid w:val="00635C8E"/>
    <w:rsid w:val="00650B11"/>
    <w:rsid w:val="00671758"/>
    <w:rsid w:val="006850C1"/>
    <w:rsid w:val="00696F0B"/>
    <w:rsid w:val="006C3BAB"/>
    <w:rsid w:val="006D6B0F"/>
    <w:rsid w:val="006E0447"/>
    <w:rsid w:val="006E2CBB"/>
    <w:rsid w:val="006F49FA"/>
    <w:rsid w:val="00704039"/>
    <w:rsid w:val="00732080"/>
    <w:rsid w:val="00742B9E"/>
    <w:rsid w:val="00751238"/>
    <w:rsid w:val="0075744E"/>
    <w:rsid w:val="00757BDE"/>
    <w:rsid w:val="007627E0"/>
    <w:rsid w:val="00767D1E"/>
    <w:rsid w:val="00784BC7"/>
    <w:rsid w:val="007B1C02"/>
    <w:rsid w:val="007B3901"/>
    <w:rsid w:val="007D0DDE"/>
    <w:rsid w:val="007D1F53"/>
    <w:rsid w:val="007D220B"/>
    <w:rsid w:val="007D553B"/>
    <w:rsid w:val="007E3780"/>
    <w:rsid w:val="00846929"/>
    <w:rsid w:val="0085095D"/>
    <w:rsid w:val="00850990"/>
    <w:rsid w:val="0085458B"/>
    <w:rsid w:val="00862D19"/>
    <w:rsid w:val="008A71CB"/>
    <w:rsid w:val="008B2EB0"/>
    <w:rsid w:val="008C1788"/>
    <w:rsid w:val="00902580"/>
    <w:rsid w:val="00904797"/>
    <w:rsid w:val="00913353"/>
    <w:rsid w:val="0097139C"/>
    <w:rsid w:val="00972B30"/>
    <w:rsid w:val="00972FB8"/>
    <w:rsid w:val="009754FE"/>
    <w:rsid w:val="0099366A"/>
    <w:rsid w:val="00996A18"/>
    <w:rsid w:val="009A58F7"/>
    <w:rsid w:val="009B650B"/>
    <w:rsid w:val="009B6C4F"/>
    <w:rsid w:val="009C06AF"/>
    <w:rsid w:val="00A03B1A"/>
    <w:rsid w:val="00A239E7"/>
    <w:rsid w:val="00A7469A"/>
    <w:rsid w:val="00A75335"/>
    <w:rsid w:val="00A76334"/>
    <w:rsid w:val="00A842B1"/>
    <w:rsid w:val="00A85417"/>
    <w:rsid w:val="00A90422"/>
    <w:rsid w:val="00A96168"/>
    <w:rsid w:val="00AA0F42"/>
    <w:rsid w:val="00AA152A"/>
    <w:rsid w:val="00AC4700"/>
    <w:rsid w:val="00AD420F"/>
    <w:rsid w:val="00AD6913"/>
    <w:rsid w:val="00AE64DB"/>
    <w:rsid w:val="00AF6222"/>
    <w:rsid w:val="00B161D1"/>
    <w:rsid w:val="00B25311"/>
    <w:rsid w:val="00B311E7"/>
    <w:rsid w:val="00B3408E"/>
    <w:rsid w:val="00B46B5F"/>
    <w:rsid w:val="00B511D9"/>
    <w:rsid w:val="00B749F0"/>
    <w:rsid w:val="00B80A47"/>
    <w:rsid w:val="00B83BC5"/>
    <w:rsid w:val="00B87C28"/>
    <w:rsid w:val="00BB0F6D"/>
    <w:rsid w:val="00BC0954"/>
    <w:rsid w:val="00BC57C8"/>
    <w:rsid w:val="00BD06D1"/>
    <w:rsid w:val="00BD59AC"/>
    <w:rsid w:val="00BF5D12"/>
    <w:rsid w:val="00C1241C"/>
    <w:rsid w:val="00C16A51"/>
    <w:rsid w:val="00C2007D"/>
    <w:rsid w:val="00C22203"/>
    <w:rsid w:val="00C237DF"/>
    <w:rsid w:val="00C5719E"/>
    <w:rsid w:val="00C7496C"/>
    <w:rsid w:val="00C76D93"/>
    <w:rsid w:val="00CD19F9"/>
    <w:rsid w:val="00CD3FAE"/>
    <w:rsid w:val="00D13453"/>
    <w:rsid w:val="00D17F74"/>
    <w:rsid w:val="00D25D85"/>
    <w:rsid w:val="00D47F42"/>
    <w:rsid w:val="00D70D9F"/>
    <w:rsid w:val="00D76BF6"/>
    <w:rsid w:val="00D86EB7"/>
    <w:rsid w:val="00DC4853"/>
    <w:rsid w:val="00DC7D06"/>
    <w:rsid w:val="00DD4589"/>
    <w:rsid w:val="00DF39F0"/>
    <w:rsid w:val="00E17F18"/>
    <w:rsid w:val="00E208BD"/>
    <w:rsid w:val="00E20CBD"/>
    <w:rsid w:val="00E41A33"/>
    <w:rsid w:val="00E743CA"/>
    <w:rsid w:val="00EF33D4"/>
    <w:rsid w:val="00EF47AC"/>
    <w:rsid w:val="00EF7961"/>
    <w:rsid w:val="00F20038"/>
    <w:rsid w:val="00F475E6"/>
    <w:rsid w:val="00F66207"/>
    <w:rsid w:val="00F67336"/>
    <w:rsid w:val="00F847A2"/>
    <w:rsid w:val="00FA4DE3"/>
    <w:rsid w:val="00FC7748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A969"/>
  <w15:docId w15:val="{A9EA3C5C-F71E-438C-9D77-B55A56E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  <w:style w:type="paragraph" w:styleId="NormlWeb">
    <w:name w:val="Normal (Web)"/>
    <w:basedOn w:val="Norml"/>
    <w:uiPriority w:val="99"/>
    <w:semiHidden/>
    <w:unhideWhenUsed/>
    <w:rsid w:val="00351356"/>
    <w:pPr>
      <w:autoSpaceDE/>
      <w:autoSpaceDN/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5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2555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Dr. Kerti András</cp:lastModifiedBy>
  <cp:revision>30</cp:revision>
  <cp:lastPrinted>2016-09-15T20:14:00Z</cp:lastPrinted>
  <dcterms:created xsi:type="dcterms:W3CDTF">2024-02-18T09:52:00Z</dcterms:created>
  <dcterms:modified xsi:type="dcterms:W3CDTF">2024-02-18T10:14:00Z</dcterms:modified>
</cp:coreProperties>
</file>