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947A01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23280C18" w:rsidR="006761A8" w:rsidRPr="006D6D0D" w:rsidRDefault="00602CA5" w:rsidP="00BB6B22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02CA5">
              <w:rPr>
                <w:b/>
                <w:bCs/>
                <w:i w:val="0"/>
                <w:iCs w:val="0"/>
                <w:sz w:val="22"/>
                <w:szCs w:val="22"/>
              </w:rPr>
              <w:t>Szállodák biztonsága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Pr="00602CA5">
              <w:rPr>
                <w:b/>
                <w:bCs/>
                <w:i w:val="0"/>
                <w:iCs w:val="0"/>
                <w:sz w:val="22"/>
                <w:szCs w:val="22"/>
              </w:rPr>
              <w:t>BBVSB1VBNE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61EC71E" w:rsidR="006761A8" w:rsidRPr="006D6D0D" w:rsidRDefault="00F83C1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520A4EE4" w:rsidR="005E6FC8" w:rsidRPr="006D6D0D" w:rsidRDefault="00602CA5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46D1E48" w:rsidR="005E6FC8" w:rsidRPr="006D6D0D" w:rsidRDefault="00F72F5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6469111E" w:rsidR="00C3685B" w:rsidRPr="006D6D0D" w:rsidRDefault="00CB4900" w:rsidP="00947A01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 xml:space="preserve">Dr. </w:t>
            </w:r>
            <w:r w:rsidR="00947A01">
              <w:rPr>
                <w:bCs/>
                <w:sz w:val="22"/>
                <w:szCs w:val="22"/>
              </w:rPr>
              <w:t>Pető Richárd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02B2AEFC" w:rsidR="00C3685B" w:rsidRPr="006D6D0D" w:rsidRDefault="00947A01" w:rsidP="00947A01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Szabó Gergely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7AC075E5" w:rsidR="006761A8" w:rsidRPr="006D6D0D" w:rsidRDefault="00602CA5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Tantermi gyak</w:t>
            </w:r>
            <w:proofErr w:type="gramStart"/>
            <w:r w:rsidRPr="006D6D0D">
              <w:rPr>
                <w:sz w:val="22"/>
                <w:szCs w:val="22"/>
              </w:rPr>
              <w:t>.:</w:t>
            </w:r>
            <w:proofErr w:type="gramEnd"/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03A479E" w:rsidR="006761A8" w:rsidRPr="006D6D0D" w:rsidRDefault="00602CA5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proofErr w:type="gramStart"/>
            <w:r w:rsidRPr="006D6D0D">
              <w:rPr>
                <w:sz w:val="22"/>
                <w:szCs w:val="22"/>
              </w:rPr>
              <w:t>Konzultáció</w:t>
            </w:r>
            <w:proofErr w:type="gramEnd"/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6F847170" w:rsidR="003F507B" w:rsidRPr="006D6D0D" w:rsidRDefault="00947A01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0A2BF6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0EE41" w14:textId="3DAEB4F2" w:rsidR="00602CA5" w:rsidRPr="00602CA5" w:rsidRDefault="00DF7D6D" w:rsidP="00602CA5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DF7D6D">
              <w:rPr>
                <w:i/>
                <w:iCs/>
                <w:sz w:val="22"/>
                <w:szCs w:val="22"/>
              </w:rPr>
              <w:t xml:space="preserve">A tárgy oktatásának célja, hogy a hallgatók </w:t>
            </w:r>
            <w:r w:rsidR="000A2BF6">
              <w:rPr>
                <w:i/>
                <w:iCs/>
                <w:sz w:val="22"/>
                <w:szCs w:val="22"/>
              </w:rPr>
              <w:t>elsajátítsák az</w:t>
            </w:r>
            <w:r w:rsidR="000A2BF6" w:rsidRPr="000A2BF6">
              <w:rPr>
                <w:i/>
                <w:iCs/>
                <w:sz w:val="22"/>
                <w:szCs w:val="22"/>
              </w:rPr>
              <w:t xml:space="preserve"> algoritmikus gondolkodás</w:t>
            </w:r>
            <w:r w:rsidR="000A2BF6">
              <w:rPr>
                <w:i/>
                <w:iCs/>
                <w:sz w:val="22"/>
                <w:szCs w:val="22"/>
              </w:rPr>
              <w:t>t</w:t>
            </w:r>
            <w:r w:rsidR="000A2BF6" w:rsidRPr="000A2BF6">
              <w:rPr>
                <w:i/>
                <w:iCs/>
                <w:sz w:val="22"/>
                <w:szCs w:val="22"/>
              </w:rPr>
              <w:t xml:space="preserve"> egy modern programozási nyelven annak érdekében, hogy a munkájuk során felmerülő, alapvető programozást igénylő feladatokat el tudjanak végezni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0A2BF6">
              <w:rPr>
                <w:i/>
                <w:iCs/>
                <w:sz w:val="22"/>
                <w:szCs w:val="22"/>
              </w:rPr>
              <w:t xml:space="preserve"> A félév során átvesszük az adatszerkezeteket, elágazást, ciklusokat, programozási tételeket, </w:t>
            </w:r>
            <w:proofErr w:type="gramStart"/>
            <w:r w:rsidR="000A2BF6">
              <w:rPr>
                <w:i/>
                <w:iCs/>
                <w:sz w:val="22"/>
                <w:szCs w:val="22"/>
              </w:rPr>
              <w:t>fájl</w:t>
            </w:r>
            <w:proofErr w:type="gramEnd"/>
            <w:r w:rsidR="000A2BF6">
              <w:rPr>
                <w:i/>
                <w:iCs/>
                <w:sz w:val="22"/>
                <w:szCs w:val="22"/>
              </w:rPr>
              <w:t>kezelési műveleteket</w:t>
            </w:r>
            <w:r w:rsidR="00602CA5">
              <w:t xml:space="preserve"> </w:t>
            </w:r>
            <w:r w:rsidR="00602CA5" w:rsidRPr="00602CA5">
              <w:rPr>
                <w:i/>
                <w:iCs/>
                <w:sz w:val="22"/>
                <w:szCs w:val="22"/>
              </w:rPr>
              <w:t>A képzés során a hallgatók megismerik a szállodák felépítését, működését, valamint az alkalmazott biztonságtechnikai rendszereket. Betekintést kapnak a szállodák biztonsági szempontból kiemelten fontos épületgépészeti rendszereinek mű-</w:t>
            </w:r>
            <w:proofErr w:type="spellStart"/>
            <w:r w:rsidR="00602CA5" w:rsidRPr="00602CA5">
              <w:rPr>
                <w:i/>
                <w:iCs/>
                <w:sz w:val="22"/>
                <w:szCs w:val="22"/>
              </w:rPr>
              <w:t>ködésébe</w:t>
            </w:r>
            <w:proofErr w:type="spellEnd"/>
            <w:r w:rsidR="00602CA5" w:rsidRPr="00602CA5">
              <w:rPr>
                <w:i/>
                <w:iCs/>
                <w:sz w:val="22"/>
                <w:szCs w:val="22"/>
              </w:rPr>
              <w:t xml:space="preserve">. Megismerik a szálloda </w:t>
            </w:r>
            <w:proofErr w:type="spellStart"/>
            <w:r w:rsidR="00602CA5" w:rsidRPr="00602CA5">
              <w:rPr>
                <w:i/>
                <w:iCs/>
                <w:sz w:val="22"/>
                <w:szCs w:val="22"/>
              </w:rPr>
              <w:t>alkalmazottaira</w:t>
            </w:r>
            <w:proofErr w:type="spellEnd"/>
            <w:r w:rsidR="00602CA5" w:rsidRPr="00602CA5">
              <w:rPr>
                <w:i/>
                <w:iCs/>
                <w:sz w:val="22"/>
                <w:szCs w:val="22"/>
              </w:rPr>
              <w:t xml:space="preserve"> vonatkozó szabályokat, ellenőrzési folyamatokat, valamint a szállodák működését szabályozó jogszabályokat.</w:t>
            </w:r>
          </w:p>
          <w:p w14:paraId="68612F8B" w14:textId="77777777" w:rsidR="00602CA5" w:rsidRPr="00602CA5" w:rsidRDefault="00602CA5" w:rsidP="00602CA5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602CA5">
              <w:rPr>
                <w:i/>
                <w:iCs/>
                <w:sz w:val="22"/>
                <w:szCs w:val="22"/>
              </w:rPr>
              <w:t xml:space="preserve">Az oktatás kiemelten foglalkozik a szállodákkal kapcsolatos rendkívüli eseményekkel, </w:t>
            </w:r>
            <w:proofErr w:type="gramStart"/>
            <w:r w:rsidRPr="00602CA5">
              <w:rPr>
                <w:i/>
                <w:iCs/>
                <w:sz w:val="22"/>
                <w:szCs w:val="22"/>
              </w:rPr>
              <w:t>konkrét</w:t>
            </w:r>
            <w:proofErr w:type="gramEnd"/>
            <w:r w:rsidRPr="00602CA5">
              <w:rPr>
                <w:i/>
                <w:iCs/>
                <w:sz w:val="22"/>
                <w:szCs w:val="22"/>
              </w:rPr>
              <w:t xml:space="preserve"> esetek bemutatásán </w:t>
            </w:r>
            <w:proofErr w:type="spellStart"/>
            <w:r w:rsidRPr="00602CA5">
              <w:rPr>
                <w:i/>
                <w:iCs/>
                <w:sz w:val="22"/>
                <w:szCs w:val="22"/>
              </w:rPr>
              <w:t>keresz-tül</w:t>
            </w:r>
            <w:proofErr w:type="spellEnd"/>
            <w:r w:rsidRPr="00602CA5">
              <w:rPr>
                <w:i/>
                <w:iCs/>
                <w:sz w:val="22"/>
                <w:szCs w:val="22"/>
              </w:rPr>
              <w:t xml:space="preserve"> gyakorlati tapasztalatokkal segíti a hallgatók felkészítését. Megismerik a hatóságokkal való szoros együttműködés fon-</w:t>
            </w:r>
            <w:proofErr w:type="spellStart"/>
            <w:r w:rsidRPr="00602CA5">
              <w:rPr>
                <w:i/>
                <w:iCs/>
                <w:sz w:val="22"/>
                <w:szCs w:val="22"/>
              </w:rPr>
              <w:t>tosságát</w:t>
            </w:r>
            <w:proofErr w:type="spellEnd"/>
            <w:r w:rsidRPr="00602CA5">
              <w:rPr>
                <w:i/>
                <w:iCs/>
                <w:sz w:val="22"/>
                <w:szCs w:val="22"/>
              </w:rPr>
              <w:t xml:space="preserve"> védett </w:t>
            </w:r>
            <w:proofErr w:type="gramStart"/>
            <w:r w:rsidRPr="00602CA5">
              <w:rPr>
                <w:i/>
                <w:iCs/>
                <w:sz w:val="22"/>
                <w:szCs w:val="22"/>
              </w:rPr>
              <w:t>delegációk</w:t>
            </w:r>
            <w:proofErr w:type="gramEnd"/>
            <w:r w:rsidRPr="00602CA5">
              <w:rPr>
                <w:i/>
                <w:iCs/>
                <w:sz w:val="22"/>
                <w:szCs w:val="22"/>
              </w:rPr>
              <w:t xml:space="preserve"> biztosítási feladatainak bemutatásán keresztül.</w:t>
            </w:r>
          </w:p>
          <w:p w14:paraId="18AC524B" w14:textId="77777777" w:rsidR="00602CA5" w:rsidRDefault="00602CA5" w:rsidP="00602CA5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602CA5">
              <w:rPr>
                <w:i/>
                <w:iCs/>
                <w:sz w:val="22"/>
                <w:szCs w:val="22"/>
              </w:rPr>
              <w:t>A turizmust legnagyobb mértékben befolyásoló, a szállodák ellen elkövetett terrortámadások is a tananyag részét képezik: az elmúlt évtized jelentősebb eseteinek az elemzésével a hallgatók megismerik az ilyen esetekben alkalmazandó protokollt.</w:t>
            </w:r>
          </w:p>
          <w:p w14:paraId="22DAEF7E" w14:textId="5423A835" w:rsidR="006761A8" w:rsidRPr="006D6D0D" w:rsidRDefault="00602CA5" w:rsidP="00602CA5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602CA5">
              <w:rPr>
                <w:i/>
                <w:iCs/>
                <w:sz w:val="22"/>
                <w:szCs w:val="22"/>
              </w:rPr>
              <w:t xml:space="preserve">A szállodaipar helyzete, a biztonsági szolgálat felépítése, feladatai. Biztonságtechnikai rendszerek (beléptető, CCTV, vész-bemondó). Szállodák tűzvédelme, tűzjelző és </w:t>
            </w:r>
            <w:proofErr w:type="spellStart"/>
            <w:r w:rsidRPr="00602CA5">
              <w:rPr>
                <w:i/>
                <w:iCs/>
                <w:sz w:val="22"/>
                <w:szCs w:val="22"/>
              </w:rPr>
              <w:t>sprinkler</w:t>
            </w:r>
            <w:proofErr w:type="spellEnd"/>
            <w:r w:rsidRPr="00602CA5">
              <w:rPr>
                <w:i/>
                <w:iCs/>
                <w:sz w:val="22"/>
                <w:szCs w:val="22"/>
              </w:rPr>
              <w:t xml:space="preserve"> rendszere, a kiürítés folyamata. Épületgépészeti rendszerek. </w:t>
            </w:r>
            <w:proofErr w:type="spellStart"/>
            <w:r w:rsidRPr="00602CA5">
              <w:rPr>
                <w:i/>
                <w:iCs/>
                <w:sz w:val="22"/>
                <w:szCs w:val="22"/>
              </w:rPr>
              <w:t>Kulcske-zelés</w:t>
            </w:r>
            <w:proofErr w:type="spellEnd"/>
            <w:r w:rsidRPr="00602CA5">
              <w:rPr>
                <w:i/>
                <w:iCs/>
                <w:sz w:val="22"/>
                <w:szCs w:val="22"/>
              </w:rPr>
              <w:t xml:space="preserve">, a </w:t>
            </w:r>
            <w:proofErr w:type="spellStart"/>
            <w:r w:rsidRPr="00602CA5">
              <w:rPr>
                <w:i/>
                <w:iCs/>
                <w:sz w:val="22"/>
                <w:szCs w:val="22"/>
              </w:rPr>
              <w:t>főpénztár</w:t>
            </w:r>
            <w:proofErr w:type="spellEnd"/>
            <w:r w:rsidRPr="00602CA5">
              <w:rPr>
                <w:i/>
                <w:iCs/>
                <w:sz w:val="22"/>
                <w:szCs w:val="22"/>
              </w:rPr>
              <w:t xml:space="preserve"> védelme, talált tárgyak kezelése, széfek nyitása. Védett </w:t>
            </w:r>
            <w:proofErr w:type="gramStart"/>
            <w:r w:rsidRPr="00602CA5">
              <w:rPr>
                <w:i/>
                <w:iCs/>
                <w:sz w:val="22"/>
                <w:szCs w:val="22"/>
              </w:rPr>
              <w:t>delegációkkal</w:t>
            </w:r>
            <w:proofErr w:type="gramEnd"/>
            <w:r w:rsidRPr="00602CA5">
              <w:rPr>
                <w:i/>
                <w:iCs/>
                <w:sz w:val="22"/>
                <w:szCs w:val="22"/>
              </w:rPr>
              <w:t xml:space="preserve"> kapcsolatos feladatok. VIP vendé-</w:t>
            </w:r>
            <w:proofErr w:type="spellStart"/>
            <w:r w:rsidRPr="00602CA5">
              <w:rPr>
                <w:i/>
                <w:iCs/>
                <w:sz w:val="22"/>
                <w:szCs w:val="22"/>
              </w:rPr>
              <w:t>gek</w:t>
            </w:r>
            <w:proofErr w:type="spellEnd"/>
            <w:r w:rsidRPr="00602CA5">
              <w:rPr>
                <w:i/>
                <w:iCs/>
                <w:sz w:val="22"/>
                <w:szCs w:val="22"/>
              </w:rPr>
              <w:t xml:space="preserve"> biztonságának megszervezése. Szállodákban előforduló rendkívüli események típusai, kivizsgálásuk folyamata. Vész-helyzeti forgatókönyvek (közveszéllyel fenyegetés, árvíz, haláleset, tartós áramszünet, fegyveres támadó). Biztonsági </w:t>
            </w:r>
            <w:proofErr w:type="spellStart"/>
            <w:r w:rsidRPr="00602CA5">
              <w:rPr>
                <w:i/>
                <w:iCs/>
                <w:sz w:val="22"/>
                <w:szCs w:val="22"/>
              </w:rPr>
              <w:t>témá-jú</w:t>
            </w:r>
            <w:proofErr w:type="spellEnd"/>
            <w:r w:rsidRPr="00602CA5">
              <w:rPr>
                <w:i/>
                <w:iCs/>
                <w:sz w:val="22"/>
                <w:szCs w:val="22"/>
              </w:rPr>
              <w:t xml:space="preserve"> oktatások, </w:t>
            </w:r>
            <w:proofErr w:type="gramStart"/>
            <w:r w:rsidRPr="00602CA5">
              <w:rPr>
                <w:i/>
                <w:iCs/>
                <w:sz w:val="22"/>
                <w:szCs w:val="22"/>
              </w:rPr>
              <w:t>krízis</w:t>
            </w:r>
            <w:proofErr w:type="gramEnd"/>
            <w:r w:rsidRPr="00602CA5">
              <w:rPr>
                <w:i/>
                <w:iCs/>
                <w:sz w:val="22"/>
                <w:szCs w:val="22"/>
              </w:rPr>
              <w:t xml:space="preserve">menedzsment. Biztonsági auditok, biztosítási kötvény, kártérítés érvényesítése. Vonatkozó </w:t>
            </w:r>
            <w:proofErr w:type="spellStart"/>
            <w:r w:rsidRPr="00602CA5">
              <w:rPr>
                <w:i/>
                <w:iCs/>
                <w:sz w:val="22"/>
                <w:szCs w:val="22"/>
              </w:rPr>
              <w:t>jogszabá-lyok</w:t>
            </w:r>
            <w:proofErr w:type="spellEnd"/>
            <w:r w:rsidRPr="00602CA5">
              <w:rPr>
                <w:i/>
                <w:iCs/>
                <w:sz w:val="22"/>
                <w:szCs w:val="22"/>
              </w:rPr>
              <w:t>, nemzetközi ajánlások, GDPR</w:t>
            </w:r>
            <w:proofErr w:type="gramStart"/>
            <w:r w:rsidRPr="00602CA5">
              <w:rPr>
                <w:i/>
                <w:iCs/>
                <w:sz w:val="22"/>
                <w:szCs w:val="22"/>
              </w:rPr>
              <w:t>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  <w:proofErr w:type="gramEnd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02CA5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992E972" w:rsidR="00602CA5" w:rsidRPr="006D6D0D" w:rsidRDefault="00602CA5" w:rsidP="00602CA5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1499F51A" w:rsidR="00602CA5" w:rsidRDefault="00602CA5" w:rsidP="00602CA5">
            <w:r>
              <w:t>Szállodaipar helyzete; szállodák általános bemutatása; biztonsági szolgálat felépítése, feladatai</w:t>
            </w:r>
          </w:p>
        </w:tc>
      </w:tr>
      <w:tr w:rsidR="00602CA5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3845F921" w:rsidR="00602CA5" w:rsidRDefault="00602CA5" w:rsidP="00602CA5">
            <w:pPr>
              <w:jc w:val="center"/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08FCBF3D" w:rsidR="00602CA5" w:rsidRDefault="00602CA5" w:rsidP="00602CA5">
            <w:r>
              <w:t xml:space="preserve">Gresham palota helyszíni bejárása </w:t>
            </w:r>
          </w:p>
        </w:tc>
      </w:tr>
      <w:tr w:rsidR="00602CA5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27EB075" w:rsidR="00602CA5" w:rsidRDefault="00602CA5" w:rsidP="00602CA5">
            <w:pPr>
              <w:jc w:val="center"/>
            </w:pPr>
            <w:r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56B2E50F" w:rsidR="00602CA5" w:rsidRDefault="00602CA5" w:rsidP="00602CA5">
            <w:r>
              <w:t xml:space="preserve">Biztonságtechnikai rendszerek (beléptető; CCTV; vészbemondó) </w:t>
            </w:r>
          </w:p>
        </w:tc>
      </w:tr>
      <w:tr w:rsidR="00602CA5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13EFB8F7" w:rsidR="00602CA5" w:rsidRDefault="00602CA5" w:rsidP="00602CA5">
            <w:pPr>
              <w:jc w:val="center"/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321AD927" w:rsidR="00602CA5" w:rsidRDefault="00602CA5" w:rsidP="00602CA5">
            <w:r>
              <w:t>Szállodák tűzvédelme (tűzjelző-</w:t>
            </w:r>
            <w:proofErr w:type="spellStart"/>
            <w:r>
              <w:t>sprinkler</w:t>
            </w:r>
            <w:proofErr w:type="spellEnd"/>
            <w:r>
              <w:t xml:space="preserve"> rendszer; kiürítés folyamata) </w:t>
            </w:r>
          </w:p>
        </w:tc>
      </w:tr>
      <w:tr w:rsidR="00602CA5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47AB526F" w:rsidR="00602CA5" w:rsidRDefault="00602CA5" w:rsidP="00602CA5">
            <w:pPr>
              <w:jc w:val="center"/>
            </w:pPr>
            <w:r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47482C81" w:rsidR="00602CA5" w:rsidRDefault="00602CA5" w:rsidP="00602CA5">
            <w:r>
              <w:t>Épületgépészeti rendszerek (Víz-gáz-elektromos áram; generátor; liftek; légkezelés)</w:t>
            </w:r>
          </w:p>
        </w:tc>
      </w:tr>
      <w:tr w:rsidR="00602CA5" w:rsidRPr="006D6D0D" w14:paraId="479BA2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175A9" w14:textId="44C2C4FB" w:rsidR="00602CA5" w:rsidRDefault="00602CA5" w:rsidP="00602CA5">
            <w:pPr>
              <w:jc w:val="center"/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C2C4" w14:textId="4E54E9C6" w:rsidR="00602CA5" w:rsidRDefault="00602CA5" w:rsidP="00602CA5">
            <w:r>
              <w:t xml:space="preserve">Kulcskezelés; </w:t>
            </w:r>
            <w:proofErr w:type="spellStart"/>
            <w:r>
              <w:t>főpénztár</w:t>
            </w:r>
            <w:proofErr w:type="spellEnd"/>
            <w:r>
              <w:t xml:space="preserve"> védelme; talált tárgyak kezelése</w:t>
            </w:r>
          </w:p>
        </w:tc>
      </w:tr>
      <w:tr w:rsidR="00602CA5" w:rsidRPr="006D6D0D" w14:paraId="49C9766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E34CA" w14:textId="7DF1D3BF" w:rsidR="00602CA5" w:rsidRDefault="00602CA5" w:rsidP="00602CA5">
            <w:pPr>
              <w:jc w:val="center"/>
            </w:pPr>
            <w:r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BEEEA" w14:textId="5019241A" w:rsidR="00602CA5" w:rsidRDefault="00602CA5" w:rsidP="00602CA5">
            <w:r>
              <w:t xml:space="preserve">Védett </w:t>
            </w:r>
            <w:proofErr w:type="gramStart"/>
            <w:r>
              <w:t>delegációkkal</w:t>
            </w:r>
            <w:proofErr w:type="gramEnd"/>
            <w:r>
              <w:t xml:space="preserve"> kapcsolatos biztonsági feladatok</w:t>
            </w:r>
          </w:p>
        </w:tc>
      </w:tr>
      <w:tr w:rsidR="00602CA5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7EF65284" w:rsidR="00602CA5" w:rsidRPr="006D6D0D" w:rsidRDefault="00602CA5" w:rsidP="00602CA5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3BE9A86A" w:rsidR="00602CA5" w:rsidRDefault="00602CA5" w:rsidP="00602CA5">
            <w:r>
              <w:t xml:space="preserve">VIP vendégek a szállodában (előkészítés; biztonsági terv készítése; </w:t>
            </w:r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breach</w:t>
            </w:r>
            <w:proofErr w:type="spellEnd"/>
            <w:r>
              <w:t>)</w:t>
            </w:r>
          </w:p>
        </w:tc>
      </w:tr>
      <w:tr w:rsidR="00602CA5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15CB13F7" w:rsidR="00602CA5" w:rsidRPr="006D6D0D" w:rsidRDefault="00602CA5" w:rsidP="00602CA5">
            <w:pPr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1DE9453F" w:rsidR="00602CA5" w:rsidRDefault="00602CA5" w:rsidP="00602CA5">
            <w:r>
              <w:t>Rendkívüli események. Feljelentés tartalmi elemei. Dolgozói lopások típusai, kivizsgálásuk</w:t>
            </w:r>
          </w:p>
        </w:tc>
      </w:tr>
      <w:tr w:rsidR="00602CA5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18DB1B9E" w:rsidR="00602CA5" w:rsidRPr="006D6D0D" w:rsidRDefault="00602CA5" w:rsidP="00602CA5">
            <w:pPr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6B0EBD06" w:rsidR="00602CA5" w:rsidRDefault="00602CA5" w:rsidP="00602CA5">
            <w:r>
              <w:t xml:space="preserve">Vészhelyzeti forgatókönyvek (közveszéllyel fenyegetés; árvíz; tartós áramszünet; haláleset,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shooter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; </w:t>
            </w:r>
            <w:proofErr w:type="spellStart"/>
            <w:r>
              <w:t>lock</w:t>
            </w:r>
            <w:proofErr w:type="spellEnd"/>
            <w:r>
              <w:t xml:space="preserve"> down; </w:t>
            </w:r>
            <w:proofErr w:type="spellStart"/>
            <w:r>
              <w:t>invacuation</w:t>
            </w:r>
            <w:proofErr w:type="spellEnd"/>
            <w:r>
              <w:t xml:space="preserve">; 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)</w:t>
            </w:r>
          </w:p>
        </w:tc>
      </w:tr>
      <w:tr w:rsidR="00602CA5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431C90F8" w:rsidR="00602CA5" w:rsidRPr="006D6D0D" w:rsidRDefault="00602CA5" w:rsidP="00602CA5">
            <w:pPr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6F651701" w:rsidR="00602CA5" w:rsidRDefault="00602CA5" w:rsidP="00602CA5">
            <w:r>
              <w:t xml:space="preserve">Biztonsági témájú oktatások (oktatási témakörök; </w:t>
            </w:r>
            <w:proofErr w:type="spellStart"/>
            <w:r>
              <w:t>table</w:t>
            </w:r>
            <w:proofErr w:type="spellEnd"/>
            <w:r>
              <w:t xml:space="preserve"> top </w:t>
            </w:r>
            <w:proofErr w:type="spellStart"/>
            <w:r>
              <w:t>exercise</w:t>
            </w:r>
            <w:proofErr w:type="spellEnd"/>
            <w:r>
              <w:t>)</w:t>
            </w:r>
          </w:p>
        </w:tc>
      </w:tr>
      <w:tr w:rsidR="00602CA5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59A38B4B" w:rsidR="00602CA5" w:rsidRDefault="00602CA5" w:rsidP="00602CA5">
            <w:pPr>
              <w:jc w:val="center"/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23AB0C37" w:rsidR="00602CA5" w:rsidRDefault="00602CA5" w:rsidP="00602CA5">
            <w:r>
              <w:t>Biztonsági auditok; biztosítási kötvény; biztosítási kártérítés érvényesítése</w:t>
            </w:r>
          </w:p>
        </w:tc>
      </w:tr>
      <w:tr w:rsidR="00602CA5" w:rsidRPr="006D6D0D" w14:paraId="7671E4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3B364" w14:textId="40C93A91" w:rsidR="00602CA5" w:rsidRDefault="00602CA5" w:rsidP="00602CA5">
            <w:pPr>
              <w:jc w:val="center"/>
            </w:pPr>
            <w: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5E1BD" w14:textId="4E264AF4" w:rsidR="00602CA5" w:rsidRDefault="00602CA5" w:rsidP="00602CA5">
            <w:r>
              <w:t>Vonatkozó jogszabályok; nemzetközi ajánlások; GDPR</w:t>
            </w:r>
          </w:p>
        </w:tc>
      </w:tr>
      <w:tr w:rsidR="00602CA5" w:rsidRPr="006D6D0D" w14:paraId="2CB9FB4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3D0E" w14:textId="06F7F2EF" w:rsidR="00602CA5" w:rsidRDefault="00602CA5" w:rsidP="00602CA5">
            <w:pPr>
              <w:jc w:val="center"/>
            </w:pPr>
            <w: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A0EE3" w14:textId="2BD975D1" w:rsidR="00602CA5" w:rsidRDefault="00602CA5" w:rsidP="00602CA5">
            <w:r>
              <w:t>Tartalék hét</w:t>
            </w:r>
          </w:p>
        </w:tc>
      </w:tr>
      <w:tr w:rsidR="00374C8E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lastRenderedPageBreak/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374C8E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374C8E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374C8E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374C8E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</w:p>
          <w:p w14:paraId="0513599C" w14:textId="2864A617" w:rsidR="00374C8E" w:rsidRDefault="00602CA5" w:rsidP="00374C8E">
            <w:pPr>
              <w:rPr>
                <w:i/>
                <w:sz w:val="22"/>
                <w:szCs w:val="22"/>
              </w:rPr>
            </w:pPr>
            <w:r w:rsidRPr="00602CA5">
              <w:rPr>
                <w:i/>
                <w:sz w:val="22"/>
                <w:szCs w:val="22"/>
              </w:rPr>
              <w:t xml:space="preserve">A második oktatási alkalom egy </w:t>
            </w:r>
            <w:proofErr w:type="gramStart"/>
            <w:r w:rsidRPr="00602CA5">
              <w:rPr>
                <w:i/>
                <w:sz w:val="22"/>
                <w:szCs w:val="22"/>
              </w:rPr>
              <w:t>konkrét</w:t>
            </w:r>
            <w:proofErr w:type="gramEnd"/>
            <w:r w:rsidRPr="00602CA5">
              <w:rPr>
                <w:i/>
                <w:sz w:val="22"/>
                <w:szCs w:val="22"/>
              </w:rPr>
              <w:t xml:space="preserve"> helyszíni bejárás, amely során a hallgatók megismerik a </w:t>
            </w:r>
            <w:proofErr w:type="spellStart"/>
            <w:r w:rsidRPr="00602CA5">
              <w:rPr>
                <w:i/>
                <w:sz w:val="22"/>
                <w:szCs w:val="22"/>
              </w:rPr>
              <w:t>Four</w:t>
            </w:r>
            <w:proofErr w:type="spellEnd"/>
            <w:r w:rsidRPr="00602C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02CA5">
              <w:rPr>
                <w:i/>
                <w:sz w:val="22"/>
                <w:szCs w:val="22"/>
              </w:rPr>
              <w:t>Seasons</w:t>
            </w:r>
            <w:proofErr w:type="spellEnd"/>
            <w:r w:rsidRPr="00602CA5">
              <w:rPr>
                <w:i/>
                <w:sz w:val="22"/>
                <w:szCs w:val="22"/>
              </w:rPr>
              <w:t xml:space="preserve"> Hotel </w:t>
            </w:r>
            <w:proofErr w:type="spellStart"/>
            <w:r w:rsidRPr="00602CA5">
              <w:rPr>
                <w:i/>
                <w:sz w:val="22"/>
                <w:szCs w:val="22"/>
              </w:rPr>
              <w:t>Gres</w:t>
            </w:r>
            <w:proofErr w:type="spellEnd"/>
            <w:r w:rsidRPr="00602CA5">
              <w:rPr>
                <w:i/>
                <w:sz w:val="22"/>
                <w:szCs w:val="22"/>
              </w:rPr>
              <w:t xml:space="preserve">-ham Palace szálloda felépítését, valamint az ott alkalmazott biztonságtechnikai rendszereket. A tananyag két fő részből áll, melyekből a hallgatók zárthelyi dolgozatokat írnak (7. és 13. oktatási hét). A ZH elmulasztása és nem pótlása letiltás be-jegyzést, elégtelenre értékelt </w:t>
            </w:r>
            <w:proofErr w:type="gramStart"/>
            <w:r w:rsidRPr="00602CA5">
              <w:rPr>
                <w:i/>
                <w:sz w:val="22"/>
                <w:szCs w:val="22"/>
              </w:rPr>
              <w:t>ZH  nem</w:t>
            </w:r>
            <w:proofErr w:type="gramEnd"/>
            <w:r w:rsidRPr="00602CA5">
              <w:rPr>
                <w:i/>
                <w:sz w:val="22"/>
                <w:szCs w:val="22"/>
              </w:rPr>
              <w:t xml:space="preserve"> javítás esetén - elégtelen évközi jegyet eredményez.</w:t>
            </w:r>
          </w:p>
          <w:p w14:paraId="38447841" w14:textId="2E21D990" w:rsidR="00602CA5" w:rsidRDefault="00602CA5" w:rsidP="00374C8E">
            <w:pPr>
              <w:rPr>
                <w:i/>
                <w:sz w:val="22"/>
                <w:szCs w:val="22"/>
              </w:rPr>
            </w:pPr>
            <w:r w:rsidRPr="00602CA5">
              <w:rPr>
                <w:i/>
                <w:sz w:val="22"/>
                <w:szCs w:val="22"/>
              </w:rPr>
              <w:t>A részvétel a foglakozások 60 %-án kötelező.</w:t>
            </w:r>
          </w:p>
          <w:p w14:paraId="52616AB8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374C8E" w:rsidRPr="004D60F0" w:rsidRDefault="00374C8E" w:rsidP="00374C8E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2E36C999" w:rsidR="007C5B1C" w:rsidRPr="00FA11C0" w:rsidRDefault="00602CA5" w:rsidP="007E3A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Órai 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414126F" w14:textId="77777777" w:rsidR="00602CA5" w:rsidRPr="00602CA5" w:rsidRDefault="00602CA5" w:rsidP="00602CA5">
            <w:pPr>
              <w:rPr>
                <w:sz w:val="22"/>
                <w:szCs w:val="22"/>
              </w:rPr>
            </w:pPr>
            <w:proofErr w:type="spellStart"/>
            <w:r w:rsidRPr="00602CA5">
              <w:rPr>
                <w:sz w:val="22"/>
                <w:szCs w:val="22"/>
              </w:rPr>
              <w:t>Loren</w:t>
            </w:r>
            <w:proofErr w:type="spellEnd"/>
            <w:r w:rsidRPr="00602CA5">
              <w:rPr>
                <w:sz w:val="22"/>
                <w:szCs w:val="22"/>
              </w:rPr>
              <w:t xml:space="preserve"> E. </w:t>
            </w:r>
            <w:proofErr w:type="spellStart"/>
            <w:r w:rsidRPr="00602CA5">
              <w:rPr>
                <w:sz w:val="22"/>
                <w:szCs w:val="22"/>
              </w:rPr>
              <w:t>Newland</w:t>
            </w:r>
            <w:proofErr w:type="spellEnd"/>
            <w:r w:rsidRPr="00602CA5">
              <w:rPr>
                <w:sz w:val="22"/>
                <w:szCs w:val="22"/>
              </w:rPr>
              <w:t xml:space="preserve">: Hotel </w:t>
            </w:r>
            <w:proofErr w:type="spellStart"/>
            <w:r w:rsidRPr="00602CA5">
              <w:rPr>
                <w:sz w:val="22"/>
                <w:szCs w:val="22"/>
              </w:rPr>
              <w:t>protection</w:t>
            </w:r>
            <w:proofErr w:type="spellEnd"/>
            <w:r w:rsidRPr="00602CA5">
              <w:rPr>
                <w:sz w:val="22"/>
                <w:szCs w:val="22"/>
              </w:rPr>
              <w:t xml:space="preserve"> management, 1997.</w:t>
            </w:r>
          </w:p>
          <w:p w14:paraId="21140FFB" w14:textId="77777777" w:rsidR="00602CA5" w:rsidRPr="00602CA5" w:rsidRDefault="00602CA5" w:rsidP="00602CA5">
            <w:pPr>
              <w:rPr>
                <w:sz w:val="22"/>
                <w:szCs w:val="22"/>
              </w:rPr>
            </w:pPr>
            <w:r w:rsidRPr="00602CA5">
              <w:rPr>
                <w:sz w:val="22"/>
                <w:szCs w:val="22"/>
              </w:rPr>
              <w:t xml:space="preserve">Adrian </w:t>
            </w:r>
            <w:proofErr w:type="spellStart"/>
            <w:r w:rsidRPr="00602CA5">
              <w:rPr>
                <w:sz w:val="22"/>
                <w:szCs w:val="22"/>
              </w:rPr>
              <w:t>Levy</w:t>
            </w:r>
            <w:proofErr w:type="spellEnd"/>
            <w:r w:rsidRPr="00602CA5">
              <w:rPr>
                <w:sz w:val="22"/>
                <w:szCs w:val="22"/>
              </w:rPr>
              <w:t xml:space="preserve">, </w:t>
            </w:r>
            <w:proofErr w:type="spellStart"/>
            <w:r w:rsidRPr="00602CA5">
              <w:rPr>
                <w:sz w:val="22"/>
                <w:szCs w:val="22"/>
              </w:rPr>
              <w:t>Cathy</w:t>
            </w:r>
            <w:proofErr w:type="spellEnd"/>
            <w:r w:rsidRPr="00602CA5">
              <w:rPr>
                <w:sz w:val="22"/>
                <w:szCs w:val="22"/>
              </w:rPr>
              <w:t xml:space="preserve">-Scott Clark: The </w:t>
            </w:r>
            <w:proofErr w:type="spellStart"/>
            <w:r w:rsidRPr="00602CA5">
              <w:rPr>
                <w:sz w:val="22"/>
                <w:szCs w:val="22"/>
              </w:rPr>
              <w:t>Siege</w:t>
            </w:r>
            <w:proofErr w:type="spellEnd"/>
            <w:r w:rsidRPr="00602CA5">
              <w:rPr>
                <w:sz w:val="22"/>
                <w:szCs w:val="22"/>
              </w:rPr>
              <w:t xml:space="preserve">: 68 </w:t>
            </w:r>
            <w:proofErr w:type="spellStart"/>
            <w:r w:rsidRPr="00602CA5">
              <w:rPr>
                <w:sz w:val="22"/>
                <w:szCs w:val="22"/>
              </w:rPr>
              <w:t>hours</w:t>
            </w:r>
            <w:proofErr w:type="spellEnd"/>
            <w:r w:rsidRPr="00602CA5">
              <w:rPr>
                <w:sz w:val="22"/>
                <w:szCs w:val="22"/>
              </w:rPr>
              <w:t xml:space="preserve"> </w:t>
            </w:r>
            <w:proofErr w:type="spellStart"/>
            <w:r w:rsidRPr="00602CA5">
              <w:rPr>
                <w:sz w:val="22"/>
                <w:szCs w:val="22"/>
              </w:rPr>
              <w:t>inside</w:t>
            </w:r>
            <w:proofErr w:type="spellEnd"/>
            <w:r w:rsidRPr="00602CA5">
              <w:rPr>
                <w:sz w:val="22"/>
                <w:szCs w:val="22"/>
              </w:rPr>
              <w:t xml:space="preserve"> </w:t>
            </w:r>
            <w:proofErr w:type="spellStart"/>
            <w:r w:rsidRPr="00602CA5">
              <w:rPr>
                <w:sz w:val="22"/>
                <w:szCs w:val="22"/>
              </w:rPr>
              <w:t>the</w:t>
            </w:r>
            <w:proofErr w:type="spellEnd"/>
            <w:r w:rsidRPr="00602CA5">
              <w:rPr>
                <w:sz w:val="22"/>
                <w:szCs w:val="22"/>
              </w:rPr>
              <w:t xml:space="preserve"> Taj Hotel </w:t>
            </w:r>
          </w:p>
          <w:p w14:paraId="19B5D9FE" w14:textId="77777777" w:rsidR="00602CA5" w:rsidRPr="00602CA5" w:rsidRDefault="00602CA5" w:rsidP="00602CA5">
            <w:pPr>
              <w:rPr>
                <w:sz w:val="22"/>
                <w:szCs w:val="22"/>
              </w:rPr>
            </w:pPr>
            <w:r w:rsidRPr="00602CA5">
              <w:rPr>
                <w:sz w:val="22"/>
                <w:szCs w:val="22"/>
              </w:rPr>
              <w:t>Saját kézzel írott jegyzet (előadás + gyakorlat). Ajánlott: A foglalkozások előtt kiadott fénymásolt és/vagy digitális anya-gok.</w:t>
            </w:r>
          </w:p>
          <w:p w14:paraId="190E9EA4" w14:textId="70789586" w:rsidR="00495966" w:rsidRPr="006D6D0D" w:rsidRDefault="00602CA5" w:rsidP="00602CA5">
            <w:pPr>
              <w:rPr>
                <w:sz w:val="22"/>
                <w:szCs w:val="22"/>
              </w:rPr>
            </w:pPr>
            <w:r w:rsidRPr="00602CA5">
              <w:rPr>
                <w:sz w:val="22"/>
                <w:szCs w:val="22"/>
              </w:rPr>
              <w:t>Egyéb segédletek: nemzetközi ajánlások; oktató videofilmek.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4DBBCB1D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4-02-15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602CA5">
            <w:rPr>
              <w:sz w:val="22"/>
              <w:szCs w:val="22"/>
            </w:rPr>
            <w:t>2024. 02. 15.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16527054" w:rsidR="00C00E30" w:rsidRDefault="00947A01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4E789C">
                <w:t xml:space="preserve">Dr. </w:t>
              </w:r>
              <w:r>
                <w:t>Pető Richárd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A2BF6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52781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202E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4F4BCC"/>
    <w:rsid w:val="00507501"/>
    <w:rsid w:val="00510FA6"/>
    <w:rsid w:val="00513823"/>
    <w:rsid w:val="00525809"/>
    <w:rsid w:val="00530160"/>
    <w:rsid w:val="005513E9"/>
    <w:rsid w:val="005612F1"/>
    <w:rsid w:val="0057683F"/>
    <w:rsid w:val="00583043"/>
    <w:rsid w:val="00583620"/>
    <w:rsid w:val="00585D92"/>
    <w:rsid w:val="005868E3"/>
    <w:rsid w:val="0059609C"/>
    <w:rsid w:val="005A0B0F"/>
    <w:rsid w:val="005A2BC2"/>
    <w:rsid w:val="005A3DC5"/>
    <w:rsid w:val="005A5073"/>
    <w:rsid w:val="005A6EDC"/>
    <w:rsid w:val="005D019D"/>
    <w:rsid w:val="005E6FC8"/>
    <w:rsid w:val="005F55A7"/>
    <w:rsid w:val="00602CA5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701BB"/>
    <w:rsid w:val="00780005"/>
    <w:rsid w:val="00780459"/>
    <w:rsid w:val="007B25D3"/>
    <w:rsid w:val="007C5B1C"/>
    <w:rsid w:val="007D2023"/>
    <w:rsid w:val="007D5A98"/>
    <w:rsid w:val="007E63AA"/>
    <w:rsid w:val="007F0962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47A01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23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3577D"/>
    <w:rsid w:val="00B47093"/>
    <w:rsid w:val="00B57DE8"/>
    <w:rsid w:val="00B7328D"/>
    <w:rsid w:val="00B7343E"/>
    <w:rsid w:val="00B82436"/>
    <w:rsid w:val="00BB6B22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F7D6D"/>
    <w:rsid w:val="00E03DE1"/>
    <w:rsid w:val="00E23553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2F5C"/>
    <w:rsid w:val="00F73708"/>
    <w:rsid w:val="00F815F7"/>
    <w:rsid w:val="00F83C12"/>
    <w:rsid w:val="00F94B8E"/>
    <w:rsid w:val="00F97207"/>
    <w:rsid w:val="00FA11C0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158FF"/>
    <w:rsid w:val="002233B7"/>
    <w:rsid w:val="00270959"/>
    <w:rsid w:val="003E7659"/>
    <w:rsid w:val="003F7DB5"/>
    <w:rsid w:val="00403541"/>
    <w:rsid w:val="00445DC6"/>
    <w:rsid w:val="00485C40"/>
    <w:rsid w:val="004B65D7"/>
    <w:rsid w:val="0057099B"/>
    <w:rsid w:val="00605178"/>
    <w:rsid w:val="0069141E"/>
    <w:rsid w:val="006C45E0"/>
    <w:rsid w:val="00804945"/>
    <w:rsid w:val="00827AA6"/>
    <w:rsid w:val="009553F5"/>
    <w:rsid w:val="009A4C8F"/>
    <w:rsid w:val="00A4528B"/>
    <w:rsid w:val="00A90C07"/>
    <w:rsid w:val="00AE22B6"/>
    <w:rsid w:val="00B37AEF"/>
    <w:rsid w:val="00C01ADF"/>
    <w:rsid w:val="00CE1CFB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C762-C0BB-4E3A-9E25-BEBACCEA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GBI</cp:lastModifiedBy>
  <cp:revision>3</cp:revision>
  <cp:lastPrinted>2021-02-02T10:27:00Z</cp:lastPrinted>
  <dcterms:created xsi:type="dcterms:W3CDTF">2024-02-22T08:31:00Z</dcterms:created>
  <dcterms:modified xsi:type="dcterms:W3CDTF">2024-02-22T08:32:00Z</dcterms:modified>
</cp:coreProperties>
</file>