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8"/>
        <w:gridCol w:w="76"/>
        <w:gridCol w:w="496"/>
        <w:gridCol w:w="781"/>
        <w:gridCol w:w="119"/>
        <w:gridCol w:w="1158"/>
        <w:gridCol w:w="462"/>
        <w:gridCol w:w="246"/>
        <w:gridCol w:w="285"/>
        <w:gridCol w:w="1843"/>
        <w:gridCol w:w="1912"/>
      </w:tblGrid>
      <w:tr w:rsidR="00C3685B" w:rsidRPr="00CB6E0A" w14:paraId="598B4E26" w14:textId="77777777" w:rsidTr="00BA3A4A">
        <w:trPr>
          <w:cantSplit/>
          <w:trHeight w:val="448"/>
        </w:trPr>
        <w:tc>
          <w:tcPr>
            <w:tcW w:w="4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1097A02" w14:textId="093978F9" w:rsidR="00BA3A4A" w:rsidRPr="00CB6E0A" w:rsidRDefault="001F5F76" w:rsidP="00BA3A4A">
            <w:pPr>
              <w:pStyle w:val="Cmsor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Ó</w:t>
            </w:r>
            <w:r w:rsidR="00BA3A4A">
              <w:rPr>
                <w:sz w:val="22"/>
                <w:szCs w:val="22"/>
              </w:rPr>
              <w:t>budai Egyetem</w:t>
            </w:r>
          </w:p>
          <w:p w14:paraId="439A85FA" w14:textId="77777777" w:rsidR="00C3685B" w:rsidRPr="00CB6E0A" w:rsidRDefault="00BA3A4A" w:rsidP="00BA3A4A">
            <w:pPr>
              <w:pStyle w:val="Cmsor2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</w:rPr>
              <w:t>Bánki Donát Gépész- és Biztonságtechnikai Mérnöki Kar</w:t>
            </w:r>
          </w:p>
        </w:tc>
        <w:tc>
          <w:tcPr>
            <w:tcW w:w="428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A12AD33" w14:textId="2A4FCA13" w:rsidR="00C3685B" w:rsidRPr="00CB6E0A" w:rsidRDefault="00D930E9" w:rsidP="00D930E9">
            <w:pPr>
              <w:pStyle w:val="Cmsor3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  <w:sz w:val="22"/>
                <w:szCs w:val="22"/>
              </w:rPr>
              <w:t>Biztonságtudományi és Kibervédelmi</w:t>
            </w:r>
            <w:r w:rsidR="00A35209" w:rsidRPr="00A35209">
              <w:rPr>
                <w:i w:val="0"/>
                <w:iCs w:val="0"/>
                <w:sz w:val="22"/>
                <w:szCs w:val="22"/>
              </w:rPr>
              <w:t xml:space="preserve"> Intézet</w:t>
            </w:r>
          </w:p>
        </w:tc>
      </w:tr>
      <w:tr w:rsidR="00C3685B" w:rsidRPr="00CB6E0A" w14:paraId="46F6D77F" w14:textId="77777777">
        <w:trPr>
          <w:cantSplit/>
          <w:trHeight w:val="508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41F2BA" w14:textId="23BBD2F6" w:rsidR="00C3685B" w:rsidRPr="00CB6E0A" w:rsidRDefault="00C3685B" w:rsidP="00CB6E0A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CB6E0A">
              <w:rPr>
                <w:b/>
                <w:bCs/>
                <w:i w:val="0"/>
                <w:iCs w:val="0"/>
                <w:sz w:val="22"/>
                <w:szCs w:val="22"/>
              </w:rPr>
              <w:t>Tantárgy címe és kódja</w:t>
            </w:r>
            <w:r w:rsidRPr="00324A0C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 xml:space="preserve">: </w:t>
            </w:r>
            <w:r w:rsidR="005637AA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Alkalmazott biztonságtechnika</w:t>
            </w:r>
            <w:r w:rsidR="001915D6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 xml:space="preserve"> </w:t>
            </w:r>
            <w:r w:rsidR="00AF60F9" w:rsidRPr="00AF60F9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BBXA</w:t>
            </w:r>
            <w:r w:rsidR="005637AA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B</w:t>
            </w:r>
            <w:r w:rsidR="00AF60F9" w:rsidRPr="00AF60F9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1</w:t>
            </w:r>
            <w:r w:rsidR="005637AA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3</w:t>
            </w:r>
            <w:r w:rsidR="00AF60F9" w:rsidRPr="00AF60F9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BL</w:t>
            </w:r>
            <w:r w:rsidR="00AF60F9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F</w:t>
            </w:r>
            <w:r w:rsidRPr="00CB6E0A">
              <w:rPr>
                <w:b/>
                <w:bCs/>
                <w:i w:val="0"/>
                <w:iCs w:val="0"/>
                <w:sz w:val="22"/>
                <w:szCs w:val="22"/>
              </w:rPr>
              <w:tab/>
              <w:t>Kreditérték</w:t>
            </w:r>
            <w:r w:rsidRPr="00CB6E0A">
              <w:rPr>
                <w:b/>
                <w:bCs/>
                <w:sz w:val="22"/>
                <w:szCs w:val="22"/>
              </w:rPr>
              <w:t xml:space="preserve">: </w:t>
            </w:r>
            <w:r w:rsidR="00AF60F9">
              <w:rPr>
                <w:b/>
                <w:bCs/>
                <w:sz w:val="22"/>
                <w:szCs w:val="22"/>
              </w:rPr>
              <w:t>4</w:t>
            </w:r>
          </w:p>
          <w:p w14:paraId="0D09AB21" w14:textId="3B1E6416" w:rsidR="00C3685B" w:rsidRPr="00CB6E0A" w:rsidRDefault="00580835" w:rsidP="00C313C2">
            <w:pPr>
              <w:pStyle w:val="Cmsor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Levelező</w:t>
            </w:r>
            <w:r w:rsidR="00CB6E0A">
              <w:rPr>
                <w:sz w:val="22"/>
                <w:szCs w:val="22"/>
              </w:rPr>
              <w:t xml:space="preserve"> </w:t>
            </w:r>
            <w:r w:rsidR="00C3685B" w:rsidRPr="00CB6E0A">
              <w:rPr>
                <w:sz w:val="22"/>
                <w:szCs w:val="22"/>
              </w:rPr>
              <w:t>tagozat</w:t>
            </w:r>
            <w:r w:rsidR="00C3685B" w:rsidRPr="00CB6E0A">
              <w:rPr>
                <w:sz w:val="22"/>
                <w:szCs w:val="22"/>
              </w:rPr>
              <w:tab/>
            </w:r>
            <w:r w:rsidR="00CB6E0A">
              <w:rPr>
                <w:sz w:val="22"/>
                <w:szCs w:val="22"/>
              </w:rPr>
              <w:t xml:space="preserve"> </w:t>
            </w:r>
            <w:r w:rsidR="00AF60F9">
              <w:rPr>
                <w:sz w:val="22"/>
                <w:szCs w:val="22"/>
              </w:rPr>
              <w:t>2</w:t>
            </w:r>
            <w:r w:rsidR="00C313C2">
              <w:rPr>
                <w:sz w:val="22"/>
                <w:szCs w:val="22"/>
              </w:rPr>
              <w:t xml:space="preserve"> </w:t>
            </w:r>
            <w:r w:rsidR="00CB6E0A">
              <w:rPr>
                <w:sz w:val="22"/>
                <w:szCs w:val="22"/>
              </w:rPr>
              <w:t>tanév</w:t>
            </w:r>
            <w:r w:rsidR="007E63AA">
              <w:rPr>
                <w:sz w:val="22"/>
                <w:szCs w:val="22"/>
              </w:rPr>
              <w:t xml:space="preserve"> </w:t>
            </w:r>
            <w:proofErr w:type="gramStart"/>
            <w:r w:rsidR="00DA7B4A">
              <w:rPr>
                <w:sz w:val="22"/>
                <w:szCs w:val="22"/>
              </w:rPr>
              <w:t>2</w:t>
            </w:r>
            <w:r w:rsidR="007E63AA">
              <w:rPr>
                <w:sz w:val="22"/>
                <w:szCs w:val="22"/>
              </w:rPr>
              <w:t xml:space="preserve"> </w:t>
            </w:r>
            <w:r w:rsidR="00CB6E0A">
              <w:rPr>
                <w:sz w:val="22"/>
                <w:szCs w:val="22"/>
              </w:rPr>
              <w:t>.</w:t>
            </w:r>
            <w:proofErr w:type="gramEnd"/>
            <w:r w:rsidR="00CB6E0A">
              <w:rPr>
                <w:sz w:val="22"/>
                <w:szCs w:val="22"/>
              </w:rPr>
              <w:t xml:space="preserve"> </w:t>
            </w:r>
            <w:r w:rsidR="00C3685B" w:rsidRPr="00CB6E0A">
              <w:rPr>
                <w:sz w:val="22"/>
                <w:szCs w:val="22"/>
              </w:rPr>
              <w:t xml:space="preserve">félév </w:t>
            </w:r>
          </w:p>
        </w:tc>
      </w:tr>
      <w:tr w:rsidR="00C3685B" w14:paraId="0E46B98A" w14:textId="77777777">
        <w:trPr>
          <w:cantSplit/>
          <w:trHeight w:val="254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5FA0F" w14:textId="77777777" w:rsidR="00C3685B" w:rsidRPr="007131EF" w:rsidRDefault="00C3685B" w:rsidP="00AD79A9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Szakok melyeken a tárgyat </w:t>
            </w:r>
            <w:proofErr w:type="gramStart"/>
            <w:r>
              <w:rPr>
                <w:sz w:val="22"/>
                <w:szCs w:val="22"/>
              </w:rPr>
              <w:t>oktatják:</w:t>
            </w:r>
            <w:r>
              <w:rPr>
                <w:b/>
                <w:bCs/>
                <w:sz w:val="22"/>
                <w:szCs w:val="22"/>
              </w:rPr>
              <w:t xml:space="preserve">  </w:t>
            </w:r>
            <w:r w:rsidR="00A35209">
              <w:rPr>
                <w:b/>
                <w:bCs/>
                <w:sz w:val="22"/>
                <w:szCs w:val="22"/>
              </w:rPr>
              <w:t>Biztonságtechnikai</w:t>
            </w:r>
            <w:proofErr w:type="gramEnd"/>
            <w:r w:rsidR="00A35209">
              <w:rPr>
                <w:b/>
                <w:bCs/>
                <w:sz w:val="22"/>
                <w:szCs w:val="22"/>
              </w:rPr>
              <w:t xml:space="preserve"> </w:t>
            </w:r>
            <w:r w:rsidR="00EC77FE">
              <w:rPr>
                <w:b/>
                <w:bCs/>
                <w:sz w:val="22"/>
                <w:szCs w:val="22"/>
              </w:rPr>
              <w:t xml:space="preserve">mérnök </w:t>
            </w:r>
            <w:r w:rsidR="00CB6E0A">
              <w:rPr>
                <w:b/>
                <w:bCs/>
                <w:sz w:val="22"/>
                <w:szCs w:val="22"/>
              </w:rPr>
              <w:t>szak</w:t>
            </w:r>
          </w:p>
        </w:tc>
      </w:tr>
      <w:tr w:rsidR="00C3685B" w14:paraId="16DC96A3" w14:textId="77777777">
        <w:trPr>
          <w:cantSplit/>
          <w:trHeight w:val="301"/>
        </w:trPr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89D6D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Tantárgyfelelős oktató:</w:t>
            </w:r>
          </w:p>
        </w:tc>
        <w:tc>
          <w:tcPr>
            <w:tcW w:w="20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C4493" w14:textId="5223A4AA" w:rsidR="00C3685B" w:rsidRPr="00C3685B" w:rsidRDefault="004A223A" w:rsidP="00C313C2">
            <w:pPr>
              <w:rPr>
                <w:b/>
                <w:bCs/>
                <w:sz w:val="22"/>
                <w:szCs w:val="22"/>
              </w:rPr>
            </w:pPr>
            <w:r w:rsidRPr="00580835">
              <w:rPr>
                <w:b/>
                <w:bCs/>
                <w:sz w:val="22"/>
                <w:szCs w:val="22"/>
              </w:rPr>
              <w:t xml:space="preserve"> </w:t>
            </w:r>
            <w:r w:rsidR="00580835" w:rsidRPr="00580835">
              <w:rPr>
                <w:b/>
                <w:bCs/>
                <w:sz w:val="22"/>
                <w:szCs w:val="22"/>
              </w:rPr>
              <w:t xml:space="preserve">Dr. </w:t>
            </w:r>
            <w:r w:rsidR="001915D6">
              <w:rPr>
                <w:b/>
                <w:bCs/>
                <w:sz w:val="22"/>
                <w:szCs w:val="22"/>
              </w:rPr>
              <w:t>Hell Péter</w:t>
            </w:r>
          </w:p>
        </w:tc>
        <w:tc>
          <w:tcPr>
            <w:tcW w:w="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F9D68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Oktatók:</w:t>
            </w:r>
          </w:p>
        </w:tc>
        <w:tc>
          <w:tcPr>
            <w:tcW w:w="3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F68F1A" w14:textId="3552FF6A" w:rsidR="00C3685B" w:rsidRPr="004A2AF3" w:rsidRDefault="00C313C2" w:rsidP="00C313C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Palkó Márton</w:t>
            </w:r>
          </w:p>
        </w:tc>
      </w:tr>
      <w:tr w:rsidR="00C3685B" w14:paraId="50F12434" w14:textId="77777777">
        <w:trPr>
          <w:cantSplit/>
          <w:trHeight w:val="129"/>
        </w:trPr>
        <w:tc>
          <w:tcPr>
            <w:tcW w:w="3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BBBEA" w14:textId="77777777" w:rsidR="00C3685B" w:rsidRDefault="004A2AF3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Előtanulmányi feltételek </w:t>
            </w:r>
            <w:r w:rsidR="00C3685B">
              <w:rPr>
                <w:sz w:val="22"/>
                <w:szCs w:val="22"/>
              </w:rPr>
              <w:t>(kóddal)</w:t>
            </w:r>
          </w:p>
        </w:tc>
        <w:tc>
          <w:tcPr>
            <w:tcW w:w="59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4CB89" w14:textId="364D32DE" w:rsidR="00C3685B" w:rsidRPr="004A2AF3" w:rsidRDefault="00C3685B" w:rsidP="0037661B">
            <w:pPr>
              <w:rPr>
                <w:b/>
                <w:bCs/>
                <w:sz w:val="22"/>
                <w:szCs w:val="22"/>
              </w:rPr>
            </w:pPr>
          </w:p>
        </w:tc>
      </w:tr>
      <w:tr w:rsidR="00C3685B" w14:paraId="52CDFF0B" w14:textId="77777777" w:rsidTr="009D1E45">
        <w:trPr>
          <w:cantSplit/>
          <w:trHeight w:val="294"/>
        </w:trPr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6CC23" w14:textId="2DDB9C2E" w:rsidR="00C3685B" w:rsidRDefault="00DD10CD" w:rsidP="004D55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Féléves</w:t>
            </w:r>
            <w:r w:rsidR="00C3685B">
              <w:rPr>
                <w:sz w:val="22"/>
                <w:szCs w:val="22"/>
              </w:rPr>
              <w:t xml:space="preserve"> </w:t>
            </w:r>
            <w:r w:rsidR="004D5538">
              <w:rPr>
                <w:sz w:val="22"/>
                <w:szCs w:val="22"/>
              </w:rPr>
              <w:t>ó</w:t>
            </w:r>
            <w:r w:rsidR="00C3685B">
              <w:rPr>
                <w:sz w:val="22"/>
                <w:szCs w:val="22"/>
              </w:rPr>
              <w:t xml:space="preserve">raszámok </w:t>
            </w:r>
          </w:p>
        </w:tc>
        <w:tc>
          <w:tcPr>
            <w:tcW w:w="13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22E1B" w14:textId="52F8C42D" w:rsidR="00C3685B" w:rsidRDefault="00C3685B" w:rsidP="004D5538">
            <w:pPr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Előadás:  </w:t>
            </w:r>
            <w:r w:rsidR="001915D6">
              <w:rPr>
                <w:sz w:val="22"/>
                <w:szCs w:val="22"/>
              </w:rPr>
              <w:t>0</w:t>
            </w:r>
            <w:proofErr w:type="gramEnd"/>
          </w:p>
        </w:tc>
        <w:tc>
          <w:tcPr>
            <w:tcW w:w="19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FC862" w14:textId="77777777" w:rsidR="00C3685B" w:rsidRDefault="00C3685B" w:rsidP="00AD79A9">
            <w:pPr>
              <w:rPr>
                <w:b/>
                <w:bCs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Tantermi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gyak</w:t>
            </w:r>
            <w:proofErr w:type="spellEnd"/>
            <w:r>
              <w:rPr>
                <w:sz w:val="22"/>
                <w:szCs w:val="22"/>
              </w:rPr>
              <w:t xml:space="preserve">.:  </w:t>
            </w:r>
          </w:p>
        </w:tc>
        <w:tc>
          <w:tcPr>
            <w:tcW w:w="21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713C4" w14:textId="384CFFEA" w:rsidR="00C3685B" w:rsidRDefault="007E63AA" w:rsidP="004D55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Laborgyakorlat: </w:t>
            </w:r>
            <w:r w:rsidR="00DA7B4A">
              <w:rPr>
                <w:sz w:val="22"/>
                <w:szCs w:val="22"/>
              </w:rPr>
              <w:t>10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BE40F0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Konzultáció: </w:t>
            </w:r>
          </w:p>
        </w:tc>
      </w:tr>
      <w:tr w:rsidR="00C3685B" w14:paraId="39001DDB" w14:textId="77777777" w:rsidTr="009D1E45">
        <w:trPr>
          <w:cantSplit/>
          <w:trHeight w:val="330"/>
        </w:trPr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E2A41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Félévzárás módja:</w:t>
            </w:r>
          </w:p>
          <w:p w14:paraId="7167D09C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(követelmény)</w:t>
            </w:r>
          </w:p>
        </w:tc>
        <w:tc>
          <w:tcPr>
            <w:tcW w:w="737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AD813" w14:textId="7798E687" w:rsidR="00C3685B" w:rsidRDefault="00580835" w:rsidP="00AD79A9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Évközi </w:t>
            </w:r>
            <w:proofErr w:type="gramStart"/>
            <w:r>
              <w:rPr>
                <w:b/>
                <w:bCs/>
                <w:sz w:val="22"/>
                <w:szCs w:val="22"/>
              </w:rPr>
              <w:t>jegy  (</w:t>
            </w:r>
            <w:proofErr w:type="gramEnd"/>
            <w:r>
              <w:rPr>
                <w:b/>
                <w:bCs/>
                <w:sz w:val="22"/>
                <w:szCs w:val="22"/>
              </w:rPr>
              <w:t>legalább elégséges zárthelyi átlag)</w:t>
            </w:r>
          </w:p>
        </w:tc>
      </w:tr>
      <w:tr w:rsidR="00C3685B" w14:paraId="38F73CDC" w14:textId="77777777">
        <w:trPr>
          <w:cantSplit/>
          <w:trHeight w:val="224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622F0" w14:textId="77777777" w:rsidR="00C3685B" w:rsidRDefault="00C3685B" w:rsidP="00AD79A9">
            <w:pPr>
              <w:pStyle w:val="Cmsor1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E815E3" w:rsidRPr="00CB6E0A" w14:paraId="4D58F259" w14:textId="77777777">
        <w:trPr>
          <w:cantSplit/>
          <w:trHeight w:val="463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69E6F" w14:textId="27BBAD1B" w:rsidR="00E815E3" w:rsidRPr="00614511" w:rsidRDefault="00E815E3" w:rsidP="00E815E3">
            <w:pPr>
              <w:jc w:val="both"/>
            </w:pPr>
            <w:r>
              <w:rPr>
                <w:b/>
                <w:sz w:val="22"/>
                <w:szCs w:val="22"/>
              </w:rPr>
              <w:t>Oktatási cél:</w:t>
            </w:r>
            <w:r>
              <w:rPr>
                <w:i/>
                <w:iCs/>
                <w:sz w:val="22"/>
                <w:szCs w:val="22"/>
              </w:rPr>
              <w:t xml:space="preserve"> </w:t>
            </w:r>
            <w:r w:rsidRPr="00113C9B">
              <w:rPr>
                <w:sz w:val="24"/>
                <w:szCs w:val="24"/>
              </w:rPr>
              <w:t>A tárgy oktatásának célja, hogy</w:t>
            </w:r>
            <w:r>
              <w:rPr>
                <w:sz w:val="24"/>
                <w:szCs w:val="24"/>
              </w:rPr>
              <w:t xml:space="preserve"> a hallgatók megismerjék</w:t>
            </w:r>
            <w:r w:rsidRPr="00113C9B">
              <w:rPr>
                <w:sz w:val="24"/>
                <w:szCs w:val="24"/>
              </w:rPr>
              <w:t xml:space="preserve"> a</w:t>
            </w:r>
            <w:r>
              <w:rPr>
                <w:sz w:val="24"/>
                <w:szCs w:val="24"/>
              </w:rPr>
              <w:t xml:space="preserve"> napjainkban a biztonságtechnikában használatos alkalmazott megoldásokat, méréseket, a mérések gyakorlati megoldásait és a biztonságtechnikában betöltött szerepüket. Megtanulják a különböző problémák megoldására a leghatékonyabb eljárás kiválasztását és elvégzését. Elsajátítsák a kapott eredmények, esemény listák kiértékelésének módját a biztonságtechnikában </w:t>
            </w:r>
          </w:p>
        </w:tc>
      </w:tr>
      <w:tr w:rsidR="00E815E3" w14:paraId="4A595A1B" w14:textId="77777777">
        <w:trPr>
          <w:cantSplit/>
          <w:trHeight w:val="282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61B11" w14:textId="77777777" w:rsidR="00E815E3" w:rsidRDefault="00E815E3" w:rsidP="00E815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Ütemezés:</w:t>
            </w:r>
          </w:p>
        </w:tc>
      </w:tr>
      <w:tr w:rsidR="00E815E3" w14:paraId="0AFDA2B2" w14:textId="77777777">
        <w:trPr>
          <w:cantSplit/>
          <w:trHeight w:val="282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28C1B" w14:textId="6440BED0" w:rsidR="00E815E3" w:rsidRDefault="00E815E3" w:rsidP="00E815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Oktatási alkalom</w:t>
            </w:r>
          </w:p>
          <w:p w14:paraId="6E25E0E4" w14:textId="77777777" w:rsidR="00E815E3" w:rsidRDefault="00E815E3" w:rsidP="00E815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 w:rsidRPr="00A0052E">
              <w:rPr>
                <w:b/>
                <w:bCs/>
                <w:sz w:val="22"/>
                <w:szCs w:val="22"/>
              </w:rPr>
              <w:t>konzultáció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1790C" w14:textId="77777777" w:rsidR="00E815E3" w:rsidRDefault="00E815E3" w:rsidP="00E815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Témakör</w:t>
            </w:r>
          </w:p>
        </w:tc>
      </w:tr>
      <w:tr w:rsidR="00E815E3" w:rsidRPr="00EE6578" w14:paraId="47396FDF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73844" w14:textId="4ADBBE98" w:rsidR="00E815E3" w:rsidRDefault="00E815E3" w:rsidP="00E815E3">
            <w:pPr>
              <w:jc w:val="center"/>
            </w:pPr>
            <w:r>
              <w:t>1.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09562E" w14:textId="77777777" w:rsidR="00E815E3" w:rsidRPr="00C942A3" w:rsidRDefault="00E815E3" w:rsidP="00E815E3">
            <w:r>
              <w:t>Biztonsági rendszerekben használatos kábelek.</w:t>
            </w:r>
          </w:p>
          <w:p w14:paraId="10166BFD" w14:textId="630241CF" w:rsidR="00E815E3" w:rsidRPr="00C942A3" w:rsidRDefault="00E815E3" w:rsidP="00E815E3">
            <w:r>
              <w:t>Biztonsági rendszerek energia ellátása. Szünetmentesítési megoldások, akkumulátor mérése.</w:t>
            </w:r>
            <w:r w:rsidR="00D90BF8">
              <w:t xml:space="preserve"> </w:t>
            </w:r>
            <w:r>
              <w:t xml:space="preserve">Alternatív </w:t>
            </w:r>
            <w:proofErr w:type="gramStart"/>
            <w:r>
              <w:t>energia ellátás</w:t>
            </w:r>
            <w:proofErr w:type="gramEnd"/>
            <w:r>
              <w:t>. (Napelem, szél generátor, nukleáris meghajtás)</w:t>
            </w:r>
          </w:p>
        </w:tc>
      </w:tr>
      <w:tr w:rsidR="00E815E3" w:rsidRPr="00EE6578" w14:paraId="264AAFAD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5A93D" w14:textId="05A91122" w:rsidR="00E815E3" w:rsidRDefault="00E815E3" w:rsidP="00E815E3">
            <w:pPr>
              <w:jc w:val="center"/>
            </w:pPr>
            <w:r>
              <w:t>2.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8DDA21" w14:textId="2C17C73A" w:rsidR="00E815E3" w:rsidRDefault="00E815E3" w:rsidP="00E815E3">
            <w:r>
              <w:t xml:space="preserve">Vezetékes hagyományos </w:t>
            </w:r>
            <w:proofErr w:type="spellStart"/>
            <w:r>
              <w:t>EoL</w:t>
            </w:r>
            <w:proofErr w:type="spellEnd"/>
            <w:r>
              <w:t xml:space="preserve"> lezárású és buszos eszközök.</w:t>
            </w:r>
          </w:p>
          <w:p w14:paraId="581FB621" w14:textId="77777777" w:rsidR="00E815E3" w:rsidRDefault="00E815E3" w:rsidP="00E815E3">
            <w:r>
              <w:t xml:space="preserve">Vezeték </w:t>
            </w:r>
            <w:proofErr w:type="gramStart"/>
            <w:r>
              <w:t>nélküli,  (</w:t>
            </w:r>
            <w:proofErr w:type="gramEnd"/>
            <w:r>
              <w:t>433/868MHz) rádiós eszközök alkalmazása.</w:t>
            </w:r>
          </w:p>
          <w:p w14:paraId="7FBA39DC" w14:textId="3B2DD04D" w:rsidR="00E815E3" w:rsidRPr="00C942A3" w:rsidRDefault="00E815E3" w:rsidP="004974E0">
            <w:r>
              <w:t>Interferencia és hatásai</w:t>
            </w:r>
            <w:r w:rsidR="004974E0">
              <w:t xml:space="preserve">, </w:t>
            </w:r>
            <w:r>
              <w:t xml:space="preserve">Földelés használata biztonsági rendszereknél. </w:t>
            </w:r>
          </w:p>
        </w:tc>
      </w:tr>
      <w:tr w:rsidR="00E815E3" w:rsidRPr="00EE6578" w14:paraId="5308612C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23D84" w14:textId="0641B801" w:rsidR="00E815E3" w:rsidRDefault="00E815E3" w:rsidP="00E815E3">
            <w:pPr>
              <w:jc w:val="center"/>
            </w:pPr>
            <w:r>
              <w:t>3.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D9602" w14:textId="77777777" w:rsidR="00E815E3" w:rsidRPr="00C942A3" w:rsidRDefault="00E815E3" w:rsidP="00E815E3">
            <w:r>
              <w:rPr>
                <w:rFonts w:eastAsia="Arial Unicode MS"/>
              </w:rPr>
              <w:t>Mérőműszer (Hőkamera, endoszkóp kamera, szerelő mikroszkóp)</w:t>
            </w:r>
          </w:p>
          <w:p w14:paraId="5F742847" w14:textId="063A24F5" w:rsidR="00E815E3" w:rsidRPr="00C942A3" w:rsidRDefault="00E815E3" w:rsidP="00E815E3">
            <w:pPr>
              <w:rPr>
                <w:i/>
              </w:rPr>
            </w:pPr>
            <w:r>
              <w:rPr>
                <w:rFonts w:eastAsia="Arial Unicode MS"/>
              </w:rPr>
              <w:t>Mérőműszer (Spektrum analizátor, Hálózat ellenőrző műszer)</w:t>
            </w:r>
            <w:r>
              <w:br/>
              <w:t xml:space="preserve">Biztonságtechnikában végzett mérések (Akku, </w:t>
            </w:r>
            <w:proofErr w:type="gramStart"/>
            <w:r>
              <w:t>energia ellátás</w:t>
            </w:r>
            <w:proofErr w:type="gramEnd"/>
            <w:r>
              <w:t>, áthidalási idő, tároló hely)</w:t>
            </w:r>
          </w:p>
          <w:p w14:paraId="7A3EB73C" w14:textId="1AC94839" w:rsidR="00E815E3" w:rsidRPr="00C942A3" w:rsidRDefault="00E815E3" w:rsidP="00E815E3">
            <w:r>
              <w:t xml:space="preserve">Jegyzőkönyv készítése, eredmények értékelése, következtetések, megoldási javaslat a problémára. Mérési </w:t>
            </w:r>
            <w:proofErr w:type="gramStart"/>
            <w:r>
              <w:t>feladatok  (</w:t>
            </w:r>
            <w:proofErr w:type="gramEnd"/>
            <w:r>
              <w:t xml:space="preserve">4 darab) elvégzése. </w:t>
            </w:r>
          </w:p>
        </w:tc>
      </w:tr>
      <w:tr w:rsidR="00E815E3" w:rsidRPr="00EE6578" w14:paraId="245A6203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4AFE0" w14:textId="3E222D35" w:rsidR="00E815E3" w:rsidRDefault="00E815E3" w:rsidP="00E815E3">
            <w:pPr>
              <w:jc w:val="center"/>
            </w:pPr>
            <w:r>
              <w:t>4.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9438EC" w14:textId="3332689B" w:rsidR="00E815E3" w:rsidRDefault="00E815E3" w:rsidP="00E815E3">
            <w:r>
              <w:t>WIFI</w:t>
            </w:r>
            <w:r w:rsidR="00445D25">
              <w:t>, LIFI</w:t>
            </w:r>
            <w:r>
              <w:t xml:space="preserve"> használata, </w:t>
            </w:r>
            <w:r>
              <w:rPr>
                <w:rFonts w:eastAsia="Arial Unicode MS"/>
              </w:rPr>
              <w:t>IP WIFI kamerák,</w:t>
            </w:r>
            <w:r>
              <w:t xml:space="preserve"> </w:t>
            </w:r>
            <w:r w:rsidR="00057AF7">
              <w:t xml:space="preserve">(térfigyelő rendszerek) </w:t>
            </w:r>
            <w:r>
              <w:rPr>
                <w:rFonts w:eastAsia="Arial Unicode MS"/>
              </w:rPr>
              <w:t xml:space="preserve">IP </w:t>
            </w:r>
            <w:proofErr w:type="spellStart"/>
            <w:r>
              <w:rPr>
                <w:rFonts w:eastAsia="Arial Unicode MS"/>
              </w:rPr>
              <w:t>PoE</w:t>
            </w:r>
            <w:proofErr w:type="spellEnd"/>
            <w:r>
              <w:rPr>
                <w:rFonts w:eastAsia="Arial Unicode MS"/>
              </w:rPr>
              <w:t xml:space="preserve"> kamerák,</w:t>
            </w:r>
            <w:r>
              <w:t xml:space="preserve"> </w:t>
            </w:r>
          </w:p>
          <w:p w14:paraId="636675E7" w14:textId="77777777" w:rsidR="00E815E3" w:rsidRDefault="00E815E3" w:rsidP="00E815E3">
            <w:r>
              <w:t xml:space="preserve">Szoftverek a biztonságtechnikában Paradox </w:t>
            </w:r>
            <w:proofErr w:type="spellStart"/>
            <w:r>
              <w:t>Babyware</w:t>
            </w:r>
            <w:proofErr w:type="spellEnd"/>
            <w:r>
              <w:t xml:space="preserve"> és </w:t>
            </w:r>
            <w:proofErr w:type="spellStart"/>
            <w:r>
              <w:t>Blueeye</w:t>
            </w:r>
            <w:proofErr w:type="spellEnd"/>
            <w:r>
              <w:t xml:space="preserve">, </w:t>
            </w:r>
            <w:proofErr w:type="spellStart"/>
            <w:r>
              <w:t>Hik</w:t>
            </w:r>
            <w:proofErr w:type="spellEnd"/>
            <w:r>
              <w:t xml:space="preserve"> </w:t>
            </w:r>
            <w:proofErr w:type="spellStart"/>
            <w:r>
              <w:t>conect</w:t>
            </w:r>
            <w:proofErr w:type="spellEnd"/>
            <w:r>
              <w:t xml:space="preserve">, </w:t>
            </w:r>
            <w:proofErr w:type="spellStart"/>
            <w:r>
              <w:t>gDMMS</w:t>
            </w:r>
            <w:proofErr w:type="spellEnd"/>
            <w:r>
              <w:t xml:space="preserve"> Hang és fényjelző elhelyezésének szempontjai. </w:t>
            </w:r>
          </w:p>
          <w:p w14:paraId="145BE484" w14:textId="2A24DE07" w:rsidR="00E815E3" w:rsidRPr="00C942A3" w:rsidRDefault="00E815E3" w:rsidP="00E815E3">
            <w:r>
              <w:t>Zárthelyi dolgozat, jegyzőkönyvek értékelése</w:t>
            </w:r>
          </w:p>
        </w:tc>
      </w:tr>
      <w:tr w:rsidR="00E815E3" w14:paraId="656CF872" w14:textId="77777777">
        <w:trPr>
          <w:cantSplit/>
          <w:trHeight w:val="378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CE899" w14:textId="77777777" w:rsidR="00E815E3" w:rsidRDefault="00E815E3" w:rsidP="00E815E3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Félévközi követelmények</w:t>
            </w:r>
            <w:r>
              <w:rPr>
                <w:sz w:val="22"/>
                <w:szCs w:val="22"/>
              </w:rPr>
              <w:t xml:space="preserve"> </w:t>
            </w:r>
          </w:p>
          <w:p w14:paraId="1DD3E7B6" w14:textId="77777777" w:rsidR="00E815E3" w:rsidRDefault="00E815E3" w:rsidP="00E815E3">
            <w:pPr>
              <w:jc w:val="center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(feladat, </w:t>
            </w:r>
            <w:r w:rsidRPr="007E63AA">
              <w:rPr>
                <w:i/>
                <w:iCs/>
                <w:sz w:val="22"/>
                <w:szCs w:val="22"/>
              </w:rPr>
              <w:t>zh</w:t>
            </w:r>
            <w:r>
              <w:rPr>
                <w:i/>
                <w:iCs/>
                <w:sz w:val="22"/>
                <w:szCs w:val="22"/>
              </w:rPr>
              <w:t xml:space="preserve">. dolgozat, esszé, </w:t>
            </w:r>
            <w:proofErr w:type="spellStart"/>
            <w:r>
              <w:rPr>
                <w:i/>
                <w:iCs/>
                <w:sz w:val="22"/>
                <w:szCs w:val="22"/>
              </w:rPr>
              <w:t>stb</w:t>
            </w:r>
            <w:proofErr w:type="spellEnd"/>
            <w:r>
              <w:rPr>
                <w:i/>
                <w:iCs/>
                <w:sz w:val="22"/>
                <w:szCs w:val="22"/>
              </w:rPr>
              <w:t>)</w:t>
            </w:r>
          </w:p>
        </w:tc>
      </w:tr>
      <w:tr w:rsidR="00E815E3" w14:paraId="39B30793" w14:textId="77777777">
        <w:trPr>
          <w:cantSplit/>
          <w:trHeight w:val="411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3DD3F" w14:textId="76548506" w:rsidR="00E815E3" w:rsidRDefault="00E815E3" w:rsidP="00E815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Oktatási alkalom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B784D" w14:textId="1AC16AD8" w:rsidR="00E815E3" w:rsidRDefault="00E815E3" w:rsidP="00E815E3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Zárthelyik  előző</w:t>
            </w:r>
            <w:proofErr w:type="gramEnd"/>
            <w:r>
              <w:rPr>
                <w:sz w:val="22"/>
                <w:szCs w:val="22"/>
              </w:rPr>
              <w:t xml:space="preserve"> anyagból</w:t>
            </w:r>
          </w:p>
        </w:tc>
      </w:tr>
      <w:tr w:rsidR="00E815E3" w14:paraId="1DA3D680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3677EF" w14:textId="11D0425B" w:rsidR="00E815E3" w:rsidRPr="00EE6578" w:rsidRDefault="00E815E3" w:rsidP="00E815E3">
            <w:pPr>
              <w:jc w:val="center"/>
            </w:pPr>
            <w:r>
              <w:t>utolsó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3C405" w14:textId="23528377" w:rsidR="00E815E3" w:rsidRPr="00EE6578" w:rsidRDefault="00E815E3" w:rsidP="00E815E3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Pr="00E755F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db. </w:t>
            </w:r>
            <w:r w:rsidRPr="00E755FE">
              <w:rPr>
                <w:sz w:val="22"/>
                <w:szCs w:val="22"/>
              </w:rPr>
              <w:t xml:space="preserve">zárthelyi </w:t>
            </w:r>
            <w:r>
              <w:rPr>
                <w:sz w:val="22"/>
                <w:szCs w:val="22"/>
              </w:rPr>
              <w:t>a laborgyakorlatok</w:t>
            </w:r>
            <w:r w:rsidRPr="00E755FE">
              <w:rPr>
                <w:sz w:val="22"/>
                <w:szCs w:val="22"/>
              </w:rPr>
              <w:t xml:space="preserve"> anyagából</w:t>
            </w:r>
            <w:r>
              <w:rPr>
                <w:sz w:val="22"/>
                <w:szCs w:val="22"/>
              </w:rPr>
              <w:t>,</w:t>
            </w:r>
          </w:p>
        </w:tc>
      </w:tr>
      <w:tr w:rsidR="00E815E3" w14:paraId="1712DCE2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68A872" w14:textId="77777777" w:rsidR="00E815E3" w:rsidRPr="00CB6E0A" w:rsidRDefault="00E815E3" w:rsidP="00E815E3">
            <w:pPr>
              <w:jc w:val="center"/>
              <w:rPr>
                <w:i/>
                <w:iCs/>
                <w:sz w:val="22"/>
                <w:szCs w:val="22"/>
              </w:rPr>
            </w:pPr>
            <w:r w:rsidRPr="00CB6E0A">
              <w:rPr>
                <w:i/>
                <w:iCs/>
                <w:sz w:val="22"/>
                <w:szCs w:val="22"/>
              </w:rPr>
              <w:t>Az értékelés, a lebonyolítás, a pótlás módja, a jegy kialakításának szempontjai</w:t>
            </w:r>
          </w:p>
        </w:tc>
      </w:tr>
      <w:tr w:rsidR="00E815E3" w14:paraId="6CBDBFCE" w14:textId="77777777">
        <w:trPr>
          <w:cantSplit/>
          <w:trHeight w:val="308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077CF" w14:textId="3EC68D04" w:rsidR="00E815E3" w:rsidRPr="00011BA4" w:rsidRDefault="00E815E3" w:rsidP="00E815E3">
            <w:r w:rsidRPr="00011BA4">
              <w:t>A foglalkozásokon való részvételt a TVSZ III.2</w:t>
            </w:r>
            <w:r>
              <w:t>3.§ (1)-(4) pontja szabályozza.</w:t>
            </w:r>
          </w:p>
          <w:p w14:paraId="11F11266" w14:textId="40DE8F82" w:rsidR="00E815E3" w:rsidRPr="00011BA4" w:rsidRDefault="00E815E3" w:rsidP="00E815E3">
            <w:r>
              <w:rPr>
                <w:bCs/>
              </w:rPr>
              <w:t xml:space="preserve">Az aláírás, évközi jegy </w:t>
            </w:r>
            <w:proofErr w:type="spellStart"/>
            <w:r>
              <w:rPr>
                <w:bCs/>
              </w:rPr>
              <w:t>megszerzesének</w:t>
            </w:r>
            <w:proofErr w:type="spellEnd"/>
            <w:r w:rsidRPr="00011BA4">
              <w:t xml:space="preserve"> feltétele az évközi zárthely</w:t>
            </w:r>
            <w:r>
              <w:t>i</w:t>
            </w:r>
            <w:r w:rsidRPr="00011BA4">
              <w:t>k legalább elégséges szintre való teljesítése</w:t>
            </w:r>
            <w:r>
              <w:t xml:space="preserve"> és a megfelelő mérési jegyzőkönyvek feltöltése a megadott határidőig oktató által megadott helyre</w:t>
            </w:r>
            <w:r w:rsidRPr="00011BA4">
              <w:t xml:space="preserve">. </w:t>
            </w:r>
          </w:p>
          <w:p w14:paraId="59CEC739" w14:textId="4EC021E9" w:rsidR="00E815E3" w:rsidRPr="00CA4777" w:rsidRDefault="00E815E3" w:rsidP="00E815E3">
            <w:r w:rsidRPr="00011BA4">
              <w:t xml:space="preserve">Zárthelyi dolgozatíráskor a meg nem engedett segédeszközök (puska, </w:t>
            </w:r>
            <w:proofErr w:type="gramStart"/>
            <w:r w:rsidRPr="00011BA4">
              <w:t>mobiltelefon,</w:t>
            </w:r>
            <w:proofErr w:type="gramEnd"/>
            <w:r w:rsidRPr="00011BA4">
              <w:t xml:space="preserve"> stb.) használata, ill. arra tett kísérlet, továbbá bármilyen információcserére tett kísérlet az érintett hallgató(k) </w:t>
            </w:r>
            <w:r>
              <w:rPr>
                <w:i/>
              </w:rPr>
              <w:t>letiltását</w:t>
            </w:r>
            <w:r w:rsidRPr="00011BA4">
              <w:rPr>
                <w:i/>
              </w:rPr>
              <w:t xml:space="preserve"> </w:t>
            </w:r>
            <w:r w:rsidRPr="00011BA4">
              <w:t>vonja maga után.</w:t>
            </w:r>
            <w:r>
              <w:t xml:space="preserve"> </w:t>
            </w:r>
            <w:r w:rsidRPr="00011BA4">
              <w:t>Az aláírás szorgalmi időszakon túli pótlásának módjáról a Tanulmányi Ügyrend III.6.1.(3)/III.6.2.(3) pontja rendelkezik.</w:t>
            </w:r>
            <w:r>
              <w:t xml:space="preserve"> </w:t>
            </w:r>
            <w:r w:rsidRPr="00011BA4">
              <w:t>Valamennyi, jelen dokumentumban nem szabályozott, kérdésben az Óbudai Egyetem Tanulmányi és Vizsgaszabályzata valamint Tanulmányi Ügyrendjének rendelkezései az irányadók.</w:t>
            </w:r>
          </w:p>
        </w:tc>
      </w:tr>
      <w:tr w:rsidR="00E815E3" w14:paraId="70818024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42378" w14:textId="24AA7A51" w:rsidR="00E815E3" w:rsidRDefault="00E815E3" w:rsidP="00E815E3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 félévzárás módja: évvégi jegy zárthelyik alapján.</w:t>
            </w:r>
          </w:p>
        </w:tc>
      </w:tr>
      <w:tr w:rsidR="00E815E3" w14:paraId="6FF43F83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7B7995" w14:textId="5CCCF3CE" w:rsidR="00E815E3" w:rsidRPr="00F533B9" w:rsidRDefault="00E815E3" w:rsidP="00E815E3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Kötelező irodalom: </w:t>
            </w:r>
            <w:r w:rsidR="00A6694D">
              <w:rPr>
                <w:b/>
                <w:bCs/>
                <w:sz w:val="22"/>
                <w:szCs w:val="22"/>
              </w:rPr>
              <w:t xml:space="preserve">Napjaink eszközeiről még nem íródott meg. </w:t>
            </w:r>
            <w:r w:rsidR="00A6694D">
              <w:rPr>
                <w:bCs/>
                <w:sz w:val="22"/>
                <w:szCs w:val="22"/>
              </w:rPr>
              <w:t xml:space="preserve">(MOODLE 2026, META) </w:t>
            </w:r>
          </w:p>
        </w:tc>
      </w:tr>
      <w:tr w:rsidR="00E815E3" w14:paraId="0828B204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5847F" w14:textId="2976EC70" w:rsidR="00E815E3" w:rsidRPr="00643D08" w:rsidRDefault="00E815E3" w:rsidP="00E815E3">
            <w:pPr>
              <w:rPr>
                <w:b/>
                <w:bCs/>
                <w:sz w:val="22"/>
                <w:szCs w:val="22"/>
              </w:rPr>
            </w:pPr>
            <w:r w:rsidRPr="00643D08">
              <w:rPr>
                <w:b/>
                <w:bCs/>
                <w:sz w:val="22"/>
                <w:szCs w:val="22"/>
              </w:rPr>
              <w:t>Ajánlott irodalom:</w:t>
            </w:r>
            <w:r w:rsidRPr="003F3560">
              <w:rPr>
                <w:sz w:val="22"/>
                <w:szCs w:val="22"/>
              </w:rPr>
              <w:t xml:space="preserve"> </w:t>
            </w:r>
            <w:r w:rsidR="00FA035B" w:rsidRPr="00643D08">
              <w:rPr>
                <w:b/>
                <w:bCs/>
                <w:sz w:val="22"/>
                <w:szCs w:val="22"/>
              </w:rPr>
              <w:t>Ajánlott irodalom:</w:t>
            </w:r>
            <w:r w:rsidR="00FA035B">
              <w:rPr>
                <w:b/>
                <w:bCs/>
                <w:sz w:val="22"/>
                <w:szCs w:val="22"/>
              </w:rPr>
              <w:t xml:space="preserve"> </w:t>
            </w:r>
            <w:r w:rsidR="00FA035B" w:rsidRPr="00966D66">
              <w:rPr>
                <w:sz w:val="22"/>
                <w:szCs w:val="22"/>
              </w:rPr>
              <w:t xml:space="preserve">Biztonságtechnikai gyártók, forgalmazók </w:t>
            </w:r>
            <w:r w:rsidR="00FA035B">
              <w:rPr>
                <w:sz w:val="22"/>
                <w:szCs w:val="22"/>
              </w:rPr>
              <w:t xml:space="preserve">oktatásai. </w:t>
            </w:r>
            <w:proofErr w:type="spellStart"/>
            <w:r w:rsidR="00FA035B">
              <w:rPr>
                <w:sz w:val="22"/>
                <w:szCs w:val="22"/>
              </w:rPr>
              <w:t>Power</w:t>
            </w:r>
            <w:proofErr w:type="spellEnd"/>
            <w:r w:rsidR="00FA035B">
              <w:rPr>
                <w:sz w:val="22"/>
                <w:szCs w:val="22"/>
              </w:rPr>
              <w:t xml:space="preserve"> Biztonságtechnika: </w:t>
            </w:r>
            <w:hyperlink r:id="rId8" w:history="1">
              <w:r w:rsidR="00FA035B" w:rsidRPr="00520A14">
                <w:rPr>
                  <w:rStyle w:val="Hiperhivatkozs"/>
                  <w:sz w:val="22"/>
                  <w:szCs w:val="22"/>
                </w:rPr>
                <w:t>https://powerbizt.hu/</w:t>
              </w:r>
            </w:hyperlink>
            <w:r w:rsidR="00FA035B">
              <w:rPr>
                <w:sz w:val="22"/>
                <w:szCs w:val="22"/>
              </w:rPr>
              <w:t xml:space="preserve"> , DSC: </w:t>
            </w:r>
            <w:hyperlink r:id="rId9" w:history="1">
              <w:r w:rsidR="00FA035B" w:rsidRPr="00520A14">
                <w:rPr>
                  <w:rStyle w:val="Hiperhivatkozs"/>
                  <w:sz w:val="22"/>
                  <w:szCs w:val="22"/>
                </w:rPr>
                <w:t>https://dahuatechnology.hu/</w:t>
              </w:r>
            </w:hyperlink>
            <w:r w:rsidR="00FA035B">
              <w:rPr>
                <w:sz w:val="22"/>
                <w:szCs w:val="22"/>
              </w:rPr>
              <w:t xml:space="preserve">  , DAHUA: </w:t>
            </w:r>
            <w:hyperlink r:id="rId10" w:history="1">
              <w:r w:rsidR="00FA035B" w:rsidRPr="00520A14">
                <w:rPr>
                  <w:rStyle w:val="Hiperhivatkozs"/>
                  <w:sz w:val="22"/>
                  <w:szCs w:val="22"/>
                </w:rPr>
                <w:t>https://dahuatechnology.hu/</w:t>
              </w:r>
            </w:hyperlink>
            <w:r w:rsidR="00FA035B">
              <w:rPr>
                <w:sz w:val="22"/>
                <w:szCs w:val="22"/>
              </w:rPr>
              <w:t xml:space="preserve"> , </w:t>
            </w:r>
            <w:proofErr w:type="spellStart"/>
            <w:r w:rsidR="00FA035B">
              <w:rPr>
                <w:sz w:val="22"/>
                <w:szCs w:val="22"/>
              </w:rPr>
              <w:t>Techson</w:t>
            </w:r>
            <w:proofErr w:type="spellEnd"/>
            <w:r w:rsidR="00FA035B">
              <w:rPr>
                <w:sz w:val="22"/>
                <w:szCs w:val="22"/>
              </w:rPr>
              <w:t xml:space="preserve">: </w:t>
            </w:r>
            <w:hyperlink r:id="rId11" w:history="1">
              <w:r w:rsidR="00FA035B" w:rsidRPr="00520A14">
                <w:rPr>
                  <w:rStyle w:val="Hiperhivatkozs"/>
                  <w:sz w:val="22"/>
                  <w:szCs w:val="22"/>
                </w:rPr>
                <w:t>https://techson.hu/</w:t>
              </w:r>
            </w:hyperlink>
            <w:r w:rsidR="00FA035B">
              <w:rPr>
                <w:sz w:val="22"/>
                <w:szCs w:val="22"/>
              </w:rPr>
              <w:t xml:space="preserve"> </w:t>
            </w:r>
            <w:proofErr w:type="spellStart"/>
            <w:r w:rsidR="00FA035B">
              <w:rPr>
                <w:sz w:val="22"/>
                <w:szCs w:val="22"/>
              </w:rPr>
              <w:t>Hikvision</w:t>
            </w:r>
            <w:proofErr w:type="spellEnd"/>
            <w:r w:rsidR="00FA035B">
              <w:rPr>
                <w:sz w:val="22"/>
                <w:szCs w:val="22"/>
              </w:rPr>
              <w:t xml:space="preserve">: </w:t>
            </w:r>
            <w:hyperlink r:id="rId12" w:history="1">
              <w:r w:rsidR="00FA035B" w:rsidRPr="00520A14">
                <w:rPr>
                  <w:rStyle w:val="Hiperhivatkozs"/>
                  <w:sz w:val="22"/>
                  <w:szCs w:val="22"/>
                </w:rPr>
                <w:t>https://www.hikvision.com/hu/</w:t>
              </w:r>
            </w:hyperlink>
            <w:r w:rsidR="00FA035B">
              <w:rPr>
                <w:sz w:val="22"/>
                <w:szCs w:val="22"/>
              </w:rPr>
              <w:t xml:space="preserve"> SATEL: </w:t>
            </w:r>
            <w:hyperlink r:id="rId13" w:history="1">
              <w:r w:rsidR="00FA035B" w:rsidRPr="00520A14">
                <w:rPr>
                  <w:rStyle w:val="Hiperhivatkozs"/>
                  <w:sz w:val="22"/>
                  <w:szCs w:val="22"/>
                </w:rPr>
                <w:t>https://satel.hu/</w:t>
              </w:r>
            </w:hyperlink>
            <w:r w:rsidRPr="005C29AF">
              <w:rPr>
                <w:sz w:val="22"/>
                <w:szCs w:val="22"/>
              </w:rPr>
              <w:t>Biztonságtechnikai gyártók, forgalmazók adatlapjai</w:t>
            </w:r>
          </w:p>
        </w:tc>
      </w:tr>
    </w:tbl>
    <w:p w14:paraId="0DDE9C02" w14:textId="77777777" w:rsidR="00D45AFE" w:rsidRDefault="00D45AFE" w:rsidP="00CB6E0A">
      <w:pPr>
        <w:pStyle w:val="lfej"/>
        <w:tabs>
          <w:tab w:val="clear" w:pos="4536"/>
          <w:tab w:val="clear" w:pos="9072"/>
          <w:tab w:val="center" w:pos="1701"/>
          <w:tab w:val="center" w:pos="6804"/>
        </w:tabs>
        <w:rPr>
          <w:sz w:val="22"/>
          <w:szCs w:val="22"/>
        </w:rPr>
      </w:pPr>
    </w:p>
    <w:p w14:paraId="7D13BC01" w14:textId="0C755F88" w:rsidR="00CB6E0A" w:rsidRDefault="00CB6E0A" w:rsidP="00CB6E0A">
      <w:pPr>
        <w:pStyle w:val="lfej"/>
        <w:tabs>
          <w:tab w:val="clear" w:pos="4536"/>
          <w:tab w:val="clear" w:pos="9072"/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>………………………………</w:t>
      </w:r>
      <w:r>
        <w:rPr>
          <w:sz w:val="22"/>
          <w:szCs w:val="22"/>
        </w:rPr>
        <w:tab/>
      </w:r>
    </w:p>
    <w:p w14:paraId="79207004" w14:textId="77777777" w:rsidR="00CB6E0A" w:rsidRPr="00FA6AAF" w:rsidRDefault="00CB6E0A" w:rsidP="00FA6AAF">
      <w:pPr>
        <w:tabs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ab/>
        <w:t>tantárgyfelelős</w:t>
      </w:r>
      <w:r>
        <w:rPr>
          <w:sz w:val="22"/>
          <w:szCs w:val="22"/>
        </w:rPr>
        <w:tab/>
      </w:r>
    </w:p>
    <w:sectPr w:rsidR="00CB6E0A" w:rsidRPr="00FA6AAF" w:rsidSect="00C3685B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046BC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0707C3F"/>
    <w:multiLevelType w:val="hybridMultilevel"/>
    <w:tmpl w:val="98A6C608"/>
    <w:lvl w:ilvl="0" w:tplc="8496DC12">
      <w:start w:val="1"/>
      <w:numFmt w:val="bullet"/>
      <w:lvlText w:val="–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3720469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AEC34A3"/>
    <w:multiLevelType w:val="hybridMultilevel"/>
    <w:tmpl w:val="36969234"/>
    <w:lvl w:ilvl="0" w:tplc="8DE27A3A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 w:tplc="8DE27A3A">
      <w:start w:val="2"/>
      <w:numFmt w:val="bullet"/>
      <w:lvlText w:val="-"/>
      <w:lvlJc w:val="left"/>
      <w:pPr>
        <w:tabs>
          <w:tab w:val="num" w:pos="2789"/>
        </w:tabs>
        <w:ind w:left="2789" w:hanging="360"/>
      </w:pPr>
      <w:rPr>
        <w:rFonts w:hint="default"/>
      </w:rPr>
    </w:lvl>
    <w:lvl w:ilvl="2" w:tplc="040E0005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F7D43DB"/>
    <w:multiLevelType w:val="hybridMultilevel"/>
    <w:tmpl w:val="D368D806"/>
    <w:lvl w:ilvl="0" w:tplc="8DE27A3A">
      <w:start w:val="2"/>
      <w:numFmt w:val="bullet"/>
      <w:lvlText w:val="-"/>
      <w:lvlJc w:val="left"/>
      <w:pPr>
        <w:tabs>
          <w:tab w:val="num" w:pos="1710"/>
        </w:tabs>
        <w:ind w:left="1710" w:hanging="360"/>
      </w:pPr>
      <w:rPr>
        <w:rFonts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B0A"/>
    <w:rsid w:val="00043B2B"/>
    <w:rsid w:val="00045341"/>
    <w:rsid w:val="00050758"/>
    <w:rsid w:val="00057AF7"/>
    <w:rsid w:val="000730F8"/>
    <w:rsid w:val="000A103C"/>
    <w:rsid w:val="000C0680"/>
    <w:rsid w:val="000E723B"/>
    <w:rsid w:val="000F75C5"/>
    <w:rsid w:val="00105391"/>
    <w:rsid w:val="00151678"/>
    <w:rsid w:val="00153C52"/>
    <w:rsid w:val="0016587D"/>
    <w:rsid w:val="0016699F"/>
    <w:rsid w:val="0016723B"/>
    <w:rsid w:val="001915D6"/>
    <w:rsid w:val="001B6A7F"/>
    <w:rsid w:val="001C74F9"/>
    <w:rsid w:val="001C7F14"/>
    <w:rsid w:val="001F5F76"/>
    <w:rsid w:val="002D756F"/>
    <w:rsid w:val="00324A0C"/>
    <w:rsid w:val="00325BAD"/>
    <w:rsid w:val="0034004A"/>
    <w:rsid w:val="0037661B"/>
    <w:rsid w:val="0039566D"/>
    <w:rsid w:val="00395A06"/>
    <w:rsid w:val="003B2000"/>
    <w:rsid w:val="003B3B0A"/>
    <w:rsid w:val="003C64E2"/>
    <w:rsid w:val="00425D15"/>
    <w:rsid w:val="00445D25"/>
    <w:rsid w:val="00484BFD"/>
    <w:rsid w:val="004878EB"/>
    <w:rsid w:val="00490C53"/>
    <w:rsid w:val="004974E0"/>
    <w:rsid w:val="004A223A"/>
    <w:rsid w:val="004A2AF3"/>
    <w:rsid w:val="004D4CE4"/>
    <w:rsid w:val="004D5538"/>
    <w:rsid w:val="004E684C"/>
    <w:rsid w:val="004F7ECE"/>
    <w:rsid w:val="005258DE"/>
    <w:rsid w:val="00541A34"/>
    <w:rsid w:val="005637AA"/>
    <w:rsid w:val="00580835"/>
    <w:rsid w:val="00584454"/>
    <w:rsid w:val="005868E3"/>
    <w:rsid w:val="00596EF4"/>
    <w:rsid w:val="005A0860"/>
    <w:rsid w:val="005A3DC5"/>
    <w:rsid w:val="005C29AF"/>
    <w:rsid w:val="005C7BE0"/>
    <w:rsid w:val="005E3963"/>
    <w:rsid w:val="005F55A7"/>
    <w:rsid w:val="00614511"/>
    <w:rsid w:val="00643D08"/>
    <w:rsid w:val="00670B68"/>
    <w:rsid w:val="0067164A"/>
    <w:rsid w:val="00684FF3"/>
    <w:rsid w:val="006A4144"/>
    <w:rsid w:val="006B2441"/>
    <w:rsid w:val="006B36DF"/>
    <w:rsid w:val="006B58CA"/>
    <w:rsid w:val="006C2D99"/>
    <w:rsid w:val="006D3AAD"/>
    <w:rsid w:val="006E06F0"/>
    <w:rsid w:val="006E2D68"/>
    <w:rsid w:val="007131EF"/>
    <w:rsid w:val="0074337E"/>
    <w:rsid w:val="007527AD"/>
    <w:rsid w:val="007B25D3"/>
    <w:rsid w:val="007D1E92"/>
    <w:rsid w:val="007E63AA"/>
    <w:rsid w:val="007F3DFD"/>
    <w:rsid w:val="008375C9"/>
    <w:rsid w:val="00841327"/>
    <w:rsid w:val="008470F0"/>
    <w:rsid w:val="008520C0"/>
    <w:rsid w:val="00880469"/>
    <w:rsid w:val="008876BF"/>
    <w:rsid w:val="00890151"/>
    <w:rsid w:val="008A4257"/>
    <w:rsid w:val="008C01FA"/>
    <w:rsid w:val="008C4946"/>
    <w:rsid w:val="0093387A"/>
    <w:rsid w:val="00934A54"/>
    <w:rsid w:val="009735CA"/>
    <w:rsid w:val="00977461"/>
    <w:rsid w:val="00994755"/>
    <w:rsid w:val="009B3878"/>
    <w:rsid w:val="009B4C18"/>
    <w:rsid w:val="009C7E13"/>
    <w:rsid w:val="009D1E45"/>
    <w:rsid w:val="009E4D41"/>
    <w:rsid w:val="00A0052E"/>
    <w:rsid w:val="00A012D0"/>
    <w:rsid w:val="00A34205"/>
    <w:rsid w:val="00A35209"/>
    <w:rsid w:val="00A47D24"/>
    <w:rsid w:val="00A543BE"/>
    <w:rsid w:val="00A6694D"/>
    <w:rsid w:val="00A70585"/>
    <w:rsid w:val="00A81EDA"/>
    <w:rsid w:val="00A92428"/>
    <w:rsid w:val="00A97106"/>
    <w:rsid w:val="00AB1345"/>
    <w:rsid w:val="00AD79A9"/>
    <w:rsid w:val="00AF60F9"/>
    <w:rsid w:val="00AF6A8F"/>
    <w:rsid w:val="00B031BB"/>
    <w:rsid w:val="00B22929"/>
    <w:rsid w:val="00B25372"/>
    <w:rsid w:val="00B47D6F"/>
    <w:rsid w:val="00B71856"/>
    <w:rsid w:val="00B90911"/>
    <w:rsid w:val="00BA3A4A"/>
    <w:rsid w:val="00BC29BC"/>
    <w:rsid w:val="00BC4C99"/>
    <w:rsid w:val="00BE4800"/>
    <w:rsid w:val="00BF1B56"/>
    <w:rsid w:val="00C313C2"/>
    <w:rsid w:val="00C3685B"/>
    <w:rsid w:val="00C36B81"/>
    <w:rsid w:val="00C63D6E"/>
    <w:rsid w:val="00C72549"/>
    <w:rsid w:val="00C942A3"/>
    <w:rsid w:val="00CA0302"/>
    <w:rsid w:val="00CA4777"/>
    <w:rsid w:val="00CB13E1"/>
    <w:rsid w:val="00CB5980"/>
    <w:rsid w:val="00CB62BB"/>
    <w:rsid w:val="00CB6E0A"/>
    <w:rsid w:val="00CC03BD"/>
    <w:rsid w:val="00CC422A"/>
    <w:rsid w:val="00CD7D50"/>
    <w:rsid w:val="00CE4EFA"/>
    <w:rsid w:val="00CE718F"/>
    <w:rsid w:val="00D04245"/>
    <w:rsid w:val="00D1088E"/>
    <w:rsid w:val="00D45AFE"/>
    <w:rsid w:val="00D525FF"/>
    <w:rsid w:val="00D62AD8"/>
    <w:rsid w:val="00D70635"/>
    <w:rsid w:val="00D90BF8"/>
    <w:rsid w:val="00D930E9"/>
    <w:rsid w:val="00DA7B4A"/>
    <w:rsid w:val="00DD10CD"/>
    <w:rsid w:val="00E01035"/>
    <w:rsid w:val="00E01877"/>
    <w:rsid w:val="00E0644E"/>
    <w:rsid w:val="00E22423"/>
    <w:rsid w:val="00E815E3"/>
    <w:rsid w:val="00EC77FE"/>
    <w:rsid w:val="00EE6578"/>
    <w:rsid w:val="00F018FC"/>
    <w:rsid w:val="00F01C12"/>
    <w:rsid w:val="00F2362C"/>
    <w:rsid w:val="00F533B9"/>
    <w:rsid w:val="00F55703"/>
    <w:rsid w:val="00FA035B"/>
    <w:rsid w:val="00FA6AAF"/>
    <w:rsid w:val="00FA77FA"/>
    <w:rsid w:val="00FC1AA0"/>
    <w:rsid w:val="00FC1FCF"/>
    <w:rsid w:val="00FE7531"/>
    <w:rsid w:val="00FE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EBB5D63"/>
  <w15:chartTrackingRefBased/>
  <w15:docId w15:val="{225FAA5D-4EBD-4D56-BF5D-18E1E61AE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C3685B"/>
    <w:pPr>
      <w:autoSpaceDE w:val="0"/>
      <w:autoSpaceDN w:val="0"/>
    </w:pPr>
  </w:style>
  <w:style w:type="paragraph" w:styleId="Cmsor1">
    <w:name w:val="heading 1"/>
    <w:basedOn w:val="Norml"/>
    <w:next w:val="Norml"/>
    <w:qFormat/>
    <w:rsid w:val="00C3685B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C3685B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C3685B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C3685B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aliases w:val="Élőfej Char"/>
    <w:basedOn w:val="Norml"/>
    <w:link w:val="lfejChar1"/>
    <w:rsid w:val="00EE6578"/>
    <w:pPr>
      <w:tabs>
        <w:tab w:val="center" w:pos="4536"/>
        <w:tab w:val="right" w:pos="9072"/>
      </w:tabs>
      <w:autoSpaceDE/>
      <w:autoSpaceDN/>
    </w:pPr>
    <w:rPr>
      <w:sz w:val="24"/>
      <w:szCs w:val="24"/>
    </w:rPr>
  </w:style>
  <w:style w:type="character" w:customStyle="1" w:styleId="lfejChar1">
    <w:name w:val="Élőfej Char1"/>
    <w:aliases w:val="Élőfej Char Char"/>
    <w:link w:val="lfej"/>
    <w:rsid w:val="00EE6578"/>
    <w:rPr>
      <w:sz w:val="24"/>
      <w:szCs w:val="24"/>
      <w:lang w:val="hu-HU" w:eastAsia="hu-HU"/>
    </w:rPr>
  </w:style>
  <w:style w:type="paragraph" w:styleId="Buborkszveg">
    <w:name w:val="Balloon Text"/>
    <w:basedOn w:val="Norml"/>
    <w:semiHidden/>
    <w:rsid w:val="005868E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2292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iperhivatkozs">
    <w:name w:val="Hyperlink"/>
    <w:basedOn w:val="Bekezdsalapbettpusa"/>
    <w:rsid w:val="00FE7F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1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erbizt.hu/" TargetMode="External"/><Relationship Id="rId13" Type="http://schemas.openxmlformats.org/officeDocument/2006/relationships/hyperlink" Target="https://satel.hu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hikvision.com/hu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techson.hu/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dahuatechnology.hu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dahuatechnology.h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2668da6-208d-4ff2-8bc8-1cec485d896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C0B5CC050F50A648A13838E5AF776169" ma:contentTypeVersion="13" ma:contentTypeDescription="Új dokumentum létrehozása." ma:contentTypeScope="" ma:versionID="c5d5e95abe3d659f3b27d9d380490d11">
  <xsd:schema xmlns:xsd="http://www.w3.org/2001/XMLSchema" xmlns:xs="http://www.w3.org/2001/XMLSchema" xmlns:p="http://schemas.microsoft.com/office/2006/metadata/properties" xmlns:ns3="22668da6-208d-4ff2-8bc8-1cec485d8965" xmlns:ns4="f06d6b86-18b1-4a49-9933-2fb77c739678" targetNamespace="http://schemas.microsoft.com/office/2006/metadata/properties" ma:root="true" ma:fieldsID="5d276b0816f5c8f14d1d7eb54a86a54b" ns3:_="" ns4:_="">
    <xsd:import namespace="22668da6-208d-4ff2-8bc8-1cec485d8965"/>
    <xsd:import namespace="f06d6b86-18b1-4a49-9933-2fb77c73967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668da6-208d-4ff2-8bc8-1cec485d89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6d6b86-18b1-4a49-9933-2fb77c739678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Megosztási tipp kivonat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3034B2-8525-4AA5-B8A4-36B351200EC8}">
  <ds:schemaRefs>
    <ds:schemaRef ds:uri="http://purl.org/dc/elements/1.1/"/>
    <ds:schemaRef ds:uri="http://purl.org/dc/terms/"/>
    <ds:schemaRef ds:uri="http://purl.org/dc/dcmitype/"/>
    <ds:schemaRef ds:uri="22668da6-208d-4ff2-8bc8-1cec485d8965"/>
    <ds:schemaRef ds:uri="f06d6b86-18b1-4a49-9933-2fb77c739678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F7F09FCB-8620-4BBD-9DF9-B60E1686CB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F1C7A5-3122-491D-8EE0-073E7B240C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668da6-208d-4ff2-8bc8-1cec485d8965"/>
    <ds:schemaRef ds:uri="f06d6b86-18b1-4a49-9933-2fb77c7396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493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KGK-VMI-256-21</dc:creator>
  <cp:keywords/>
  <dc:description/>
  <cp:lastModifiedBy>Palkó Márton</cp:lastModifiedBy>
  <cp:revision>2</cp:revision>
  <cp:lastPrinted>2003-09-15T11:15:00Z</cp:lastPrinted>
  <dcterms:created xsi:type="dcterms:W3CDTF">2026-06-25T08:14:00Z</dcterms:created>
  <dcterms:modified xsi:type="dcterms:W3CDTF">2026-06-25T08:14:00Z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0x010100C0B5CC050F50A648A13838E5AF776169</vt:lpwstr>
  </property>
</Properties>
</file>