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09"/>
        <w:gridCol w:w="500"/>
        <w:gridCol w:w="293"/>
        <w:gridCol w:w="1515"/>
        <w:gridCol w:w="1035"/>
        <w:gridCol w:w="417"/>
        <w:gridCol w:w="617"/>
        <w:gridCol w:w="1009"/>
        <w:gridCol w:w="1060"/>
        <w:gridCol w:w="2069"/>
      </w:tblGrid>
      <w:tr w:rsidR="009F2744" w:rsidRPr="00B75F45" w14:paraId="1FF8F306" w14:textId="77777777">
        <w:tc>
          <w:tcPr>
            <w:tcW w:w="5315" w:type="dxa"/>
            <w:gridSpan w:val="7"/>
          </w:tcPr>
          <w:p w14:paraId="21827F6A" w14:textId="77777777" w:rsidR="009F2744" w:rsidRPr="00B75F45" w:rsidRDefault="00BD6952" w:rsidP="00FA3824">
            <w:pPr>
              <w:spacing w:before="120" w:after="120"/>
              <w:jc w:val="center"/>
              <w:rPr>
                <w:b/>
              </w:rPr>
            </w:pPr>
            <w:r w:rsidRPr="00B75F45">
              <w:rPr>
                <w:b/>
              </w:rPr>
              <w:t>Óbudai Egyetem</w:t>
            </w:r>
            <w:r w:rsidR="009F2744" w:rsidRPr="00B75F45">
              <w:rPr>
                <w:b/>
              </w:rPr>
              <w:br/>
              <w:t>Bánki Donát Gépész és Biztonságtechnikai Mérnöki Kar</w:t>
            </w:r>
          </w:p>
        </w:tc>
        <w:tc>
          <w:tcPr>
            <w:tcW w:w="4755" w:type="dxa"/>
            <w:gridSpan w:val="4"/>
          </w:tcPr>
          <w:p w14:paraId="265EDAB4" w14:textId="798B03EA" w:rsidR="009F2744" w:rsidRPr="00B75F45" w:rsidRDefault="004C55B2" w:rsidP="00FA3824">
            <w:pPr>
              <w:spacing w:before="120" w:after="120"/>
              <w:jc w:val="center"/>
              <w:rPr>
                <w:b/>
              </w:rPr>
            </w:pPr>
            <w:r w:rsidRPr="00B75F45">
              <w:rPr>
                <w:b/>
              </w:rPr>
              <w:t>Biztonságtudományi</w:t>
            </w:r>
            <w:r w:rsidR="00A41F6E" w:rsidRPr="00B75F45">
              <w:rPr>
                <w:b/>
              </w:rPr>
              <w:t xml:space="preserve"> és Kibervédelmi</w:t>
            </w:r>
            <w:r w:rsidRPr="00B75F45">
              <w:rPr>
                <w:b/>
              </w:rPr>
              <w:t xml:space="preserve"> Intézet</w:t>
            </w:r>
          </w:p>
        </w:tc>
      </w:tr>
      <w:tr w:rsidR="007F0158" w:rsidRPr="00B75F45" w14:paraId="2A64B3C5" w14:textId="77777777">
        <w:trPr>
          <w:cantSplit/>
        </w:trPr>
        <w:tc>
          <w:tcPr>
            <w:tcW w:w="10070" w:type="dxa"/>
            <w:gridSpan w:val="11"/>
          </w:tcPr>
          <w:p w14:paraId="2C8FF988" w14:textId="0C20416F" w:rsidR="007F0158" w:rsidRPr="00B75F45" w:rsidRDefault="007F0158" w:rsidP="00516C0D">
            <w:pPr>
              <w:spacing w:line="264" w:lineRule="auto"/>
              <w:jc w:val="both"/>
            </w:pPr>
            <w:r w:rsidRPr="00B75F45">
              <w:rPr>
                <w:b/>
              </w:rPr>
              <w:t>Tantárgy neve és kódja:</w:t>
            </w:r>
            <w:r w:rsidR="004666A9" w:rsidRPr="00B75F45">
              <w:t xml:space="preserve"> </w:t>
            </w:r>
            <w:r w:rsidR="00910A03" w:rsidRPr="00B75F45">
              <w:t>Műszaki kommunikáció</w:t>
            </w:r>
            <w:r w:rsidR="002B1BFE" w:rsidRPr="00B75F45">
              <w:t xml:space="preserve">                  </w:t>
            </w:r>
            <w:r w:rsidR="009B7F17" w:rsidRPr="00B75F45">
              <w:t xml:space="preserve">        </w:t>
            </w:r>
            <w:r w:rsidR="00B25F6A" w:rsidRPr="00B75F45">
              <w:t xml:space="preserve">  </w:t>
            </w:r>
            <w:r w:rsidR="00910A03" w:rsidRPr="00B75F45">
              <w:t>BBXMU13BNF</w:t>
            </w:r>
            <w:r w:rsidRPr="00B75F45">
              <w:t xml:space="preserve">                               </w:t>
            </w:r>
            <w:r w:rsidRPr="00B75F45">
              <w:rPr>
                <w:b/>
              </w:rPr>
              <w:t>Kreditérték:</w:t>
            </w:r>
            <w:r w:rsidR="00101A09" w:rsidRPr="00B75F45">
              <w:rPr>
                <w:b/>
              </w:rPr>
              <w:t xml:space="preserve"> 4</w:t>
            </w:r>
            <w:r w:rsidR="00872967" w:rsidRPr="00B75F45">
              <w:rPr>
                <w:b/>
              </w:rPr>
              <w:t xml:space="preserve">      </w:t>
            </w:r>
            <w:r w:rsidRPr="00B75F45">
              <w:rPr>
                <w:b/>
              </w:rPr>
              <w:t xml:space="preserve"> </w:t>
            </w:r>
            <w:r w:rsidR="00872967" w:rsidRPr="00B75F45">
              <w:rPr>
                <w:b/>
              </w:rPr>
              <w:t xml:space="preserve">  </w:t>
            </w:r>
            <w:r w:rsidRPr="00B75F45">
              <w:rPr>
                <w:b/>
              </w:rPr>
              <w:br/>
            </w:r>
            <w:r w:rsidR="00686F4E" w:rsidRPr="00B75F45">
              <w:t>Nappali</w:t>
            </w:r>
            <w:r w:rsidRPr="00B75F45">
              <w:t xml:space="preserve"> tagozat, </w:t>
            </w:r>
            <w:r w:rsidR="002779D1" w:rsidRPr="00B75F45">
              <w:t>202</w:t>
            </w:r>
            <w:r w:rsidR="00DF7B3A" w:rsidRPr="00B75F45">
              <w:t>6</w:t>
            </w:r>
            <w:r w:rsidRPr="00B75F45">
              <w:t>/</w:t>
            </w:r>
            <w:r w:rsidR="002779D1" w:rsidRPr="00B75F45">
              <w:t>202</w:t>
            </w:r>
            <w:r w:rsidR="00DF7B3A" w:rsidRPr="00B75F45">
              <w:t>7</w:t>
            </w:r>
            <w:r w:rsidRPr="00B75F45">
              <w:t xml:space="preserve">. </w:t>
            </w:r>
            <w:r w:rsidRPr="00B75F45">
              <w:rPr>
                <w:color w:val="000000" w:themeColor="text1"/>
              </w:rPr>
              <w:t xml:space="preserve">tanév, </w:t>
            </w:r>
            <w:r w:rsidR="00516C0D" w:rsidRPr="00B75F45">
              <w:rPr>
                <w:color w:val="000000" w:themeColor="text1"/>
              </w:rPr>
              <w:t>tavaszi</w:t>
            </w:r>
            <w:r w:rsidRPr="00B75F45">
              <w:rPr>
                <w:color w:val="000000" w:themeColor="text1"/>
              </w:rPr>
              <w:t xml:space="preserve"> </w:t>
            </w:r>
            <w:r w:rsidR="004C55B2" w:rsidRPr="00B75F45">
              <w:rPr>
                <w:color w:val="000000" w:themeColor="text1"/>
              </w:rPr>
              <w:t>félévtől visszavonásig érvényes</w:t>
            </w:r>
          </w:p>
        </w:tc>
      </w:tr>
      <w:tr w:rsidR="007F0158" w:rsidRPr="00B75F45" w14:paraId="6DEFE233" w14:textId="77777777">
        <w:trPr>
          <w:cantSplit/>
        </w:trPr>
        <w:tc>
          <w:tcPr>
            <w:tcW w:w="10070" w:type="dxa"/>
            <w:gridSpan w:val="11"/>
          </w:tcPr>
          <w:p w14:paraId="74514C7A" w14:textId="00C18F3A" w:rsidR="007F0158" w:rsidRPr="00B75F45" w:rsidRDefault="00686F4E">
            <w:r w:rsidRPr="00B75F45">
              <w:t>Biztonságtechnikai</w:t>
            </w:r>
            <w:r w:rsidR="009B7F17" w:rsidRPr="00B75F45">
              <w:t xml:space="preserve"> </w:t>
            </w:r>
            <w:r w:rsidR="007F0158" w:rsidRPr="00B75F45">
              <w:t>mérnök szak</w:t>
            </w:r>
          </w:p>
        </w:tc>
      </w:tr>
      <w:tr w:rsidR="007F0158" w:rsidRPr="00B75F45" w14:paraId="68432329" w14:textId="77777777" w:rsidTr="0048412B">
        <w:trPr>
          <w:cantSplit/>
        </w:trPr>
        <w:tc>
          <w:tcPr>
            <w:tcW w:w="2348" w:type="dxa"/>
            <w:gridSpan w:val="4"/>
          </w:tcPr>
          <w:p w14:paraId="26C59E5D" w14:textId="77777777" w:rsidR="007F0158" w:rsidRPr="00B75F45" w:rsidRDefault="007F0158">
            <w:r w:rsidRPr="00B75F45">
              <w:t xml:space="preserve">Tantárgyfelelős oktató: </w:t>
            </w:r>
          </w:p>
        </w:tc>
        <w:tc>
          <w:tcPr>
            <w:tcW w:w="2550" w:type="dxa"/>
            <w:gridSpan w:val="2"/>
          </w:tcPr>
          <w:p w14:paraId="0659158E" w14:textId="41714E34" w:rsidR="007F0158" w:rsidRPr="00B75F45" w:rsidRDefault="008F3A56" w:rsidP="00652EF0">
            <w:r w:rsidRPr="00B75F45">
              <w:t xml:space="preserve">Dr. </w:t>
            </w:r>
            <w:r w:rsidR="00652EF0" w:rsidRPr="00B75F45">
              <w:t>Őszi Arnold</w:t>
            </w:r>
          </w:p>
        </w:tc>
        <w:tc>
          <w:tcPr>
            <w:tcW w:w="2043" w:type="dxa"/>
            <w:gridSpan w:val="3"/>
          </w:tcPr>
          <w:p w14:paraId="229C8BCE" w14:textId="77777777" w:rsidR="007F0158" w:rsidRPr="00B75F45" w:rsidRDefault="007F0158">
            <w:r w:rsidRPr="00B75F45">
              <w:t xml:space="preserve">Oktatók: </w:t>
            </w:r>
          </w:p>
        </w:tc>
        <w:tc>
          <w:tcPr>
            <w:tcW w:w="3129" w:type="dxa"/>
            <w:gridSpan w:val="2"/>
          </w:tcPr>
          <w:p w14:paraId="6AAC1F8C" w14:textId="30EEDCCA" w:rsidR="007F0158" w:rsidRPr="00B75F45" w:rsidRDefault="00194F57" w:rsidP="00652EF0">
            <w:r w:rsidRPr="00B75F45">
              <w:rPr>
                <w:color w:val="000000" w:themeColor="text1"/>
              </w:rPr>
              <w:t xml:space="preserve">Dr. </w:t>
            </w:r>
            <w:r w:rsidR="00652EF0" w:rsidRPr="00B75F45">
              <w:rPr>
                <w:color w:val="000000" w:themeColor="text1"/>
              </w:rPr>
              <w:t>Őszi Arnold</w:t>
            </w:r>
            <w:r w:rsidR="0048412B" w:rsidRPr="00B75F45">
              <w:rPr>
                <w:color w:val="000000" w:themeColor="text1"/>
              </w:rPr>
              <w:t>, Edelmann Dóra</w:t>
            </w:r>
          </w:p>
        </w:tc>
      </w:tr>
      <w:tr w:rsidR="007F0158" w:rsidRPr="00B75F45" w14:paraId="2F257945" w14:textId="77777777">
        <w:trPr>
          <w:cantSplit/>
        </w:trPr>
        <w:tc>
          <w:tcPr>
            <w:tcW w:w="2348" w:type="dxa"/>
            <w:gridSpan w:val="4"/>
          </w:tcPr>
          <w:p w14:paraId="72A8CBE9" w14:textId="77777777" w:rsidR="007F0158" w:rsidRPr="00B75F45" w:rsidRDefault="007F0158">
            <w:r w:rsidRPr="00B75F45">
              <w:t>Előtanulmányi feltételek:</w:t>
            </w:r>
            <w:r w:rsidRPr="00B75F45">
              <w:br/>
              <w:t xml:space="preserve">         </w:t>
            </w:r>
            <w:proofErr w:type="gramStart"/>
            <w:r w:rsidRPr="00B75F45">
              <w:t xml:space="preserve">   (</w:t>
            </w:r>
            <w:proofErr w:type="gramEnd"/>
            <w:r w:rsidRPr="00B75F45">
              <w:t>kóddal)</w:t>
            </w:r>
          </w:p>
        </w:tc>
        <w:tc>
          <w:tcPr>
            <w:tcW w:w="7722" w:type="dxa"/>
            <w:gridSpan w:val="7"/>
          </w:tcPr>
          <w:p w14:paraId="50A398B0" w14:textId="69D0C7D0" w:rsidR="007F0158" w:rsidRPr="00B75F45" w:rsidRDefault="007F0158" w:rsidP="00B812A3">
            <w:pPr>
              <w:spacing w:line="264" w:lineRule="auto"/>
            </w:pPr>
          </w:p>
        </w:tc>
      </w:tr>
      <w:tr w:rsidR="007F0158" w:rsidRPr="00B75F45" w14:paraId="776AE41F" w14:textId="77777777">
        <w:trPr>
          <w:cantSplit/>
        </w:trPr>
        <w:tc>
          <w:tcPr>
            <w:tcW w:w="2055" w:type="dxa"/>
            <w:gridSpan w:val="3"/>
          </w:tcPr>
          <w:p w14:paraId="4BAA2408" w14:textId="77777777" w:rsidR="007F0158" w:rsidRPr="00B75F45" w:rsidRDefault="007F0158">
            <w:pPr>
              <w:pStyle w:val="Cmsor1"/>
            </w:pPr>
            <w:r w:rsidRPr="00B75F45">
              <w:t>Heti óraszámok</w:t>
            </w:r>
          </w:p>
        </w:tc>
        <w:tc>
          <w:tcPr>
            <w:tcW w:w="1808" w:type="dxa"/>
            <w:gridSpan w:val="2"/>
          </w:tcPr>
          <w:p w14:paraId="59352A2F" w14:textId="6B09FA6A" w:rsidR="007F0158" w:rsidRPr="00B75F45" w:rsidRDefault="009B7F17">
            <w:r w:rsidRPr="00B75F45">
              <w:t xml:space="preserve">Előadás: </w:t>
            </w:r>
            <w:r w:rsidR="00B75B10" w:rsidRPr="00B75F45">
              <w:t>1</w:t>
            </w:r>
          </w:p>
        </w:tc>
        <w:tc>
          <w:tcPr>
            <w:tcW w:w="2069" w:type="dxa"/>
            <w:gridSpan w:val="3"/>
          </w:tcPr>
          <w:p w14:paraId="67A040C3" w14:textId="2541FE72" w:rsidR="007F0158" w:rsidRPr="00B75F45" w:rsidRDefault="007F0158">
            <w:r w:rsidRPr="00B75F45">
              <w:t xml:space="preserve">Tantermi gyakorlat: </w:t>
            </w:r>
            <w:r w:rsidR="00DF7B3A" w:rsidRPr="00B75F45">
              <w:t>0</w:t>
            </w:r>
          </w:p>
        </w:tc>
        <w:tc>
          <w:tcPr>
            <w:tcW w:w="2069" w:type="dxa"/>
            <w:gridSpan w:val="2"/>
          </w:tcPr>
          <w:p w14:paraId="09E16411" w14:textId="62EC550A" w:rsidR="007F0158" w:rsidRPr="00B75F45" w:rsidRDefault="007F0158">
            <w:r w:rsidRPr="00B75F45">
              <w:t xml:space="preserve">Laborgyakorlat: </w:t>
            </w:r>
            <w:r w:rsidR="00DF7B3A" w:rsidRPr="00B75F45">
              <w:t>2</w:t>
            </w:r>
          </w:p>
        </w:tc>
        <w:tc>
          <w:tcPr>
            <w:tcW w:w="2069" w:type="dxa"/>
          </w:tcPr>
          <w:p w14:paraId="26C890E2" w14:textId="77777777" w:rsidR="007F0158" w:rsidRPr="00B75F45" w:rsidRDefault="007F0158">
            <w:r w:rsidRPr="00B75F45">
              <w:t>Konzultáció:</w:t>
            </w:r>
            <w:r w:rsidR="00872967" w:rsidRPr="00B75F45">
              <w:t xml:space="preserve"> 0</w:t>
            </w:r>
          </w:p>
        </w:tc>
      </w:tr>
      <w:tr w:rsidR="007F0158" w:rsidRPr="00B75F45" w14:paraId="789DEA62" w14:textId="77777777">
        <w:tc>
          <w:tcPr>
            <w:tcW w:w="2055" w:type="dxa"/>
            <w:gridSpan w:val="3"/>
          </w:tcPr>
          <w:p w14:paraId="5ABE780A" w14:textId="77777777" w:rsidR="007F0158" w:rsidRPr="00B75F45" w:rsidRDefault="007F0158">
            <w:r w:rsidRPr="00B75F45">
              <w:t>Számonkérés módja</w:t>
            </w:r>
            <w:r w:rsidRPr="00B75F45">
              <w:br/>
              <w:t xml:space="preserve">      </w:t>
            </w:r>
            <w:proofErr w:type="gramStart"/>
            <w:r w:rsidRPr="00B75F45">
              <w:t xml:space="preserve">   (</w:t>
            </w:r>
            <w:proofErr w:type="gramEnd"/>
            <w:r w:rsidRPr="00B75F45">
              <w:t>s, v, f):</w:t>
            </w:r>
          </w:p>
        </w:tc>
        <w:tc>
          <w:tcPr>
            <w:tcW w:w="8015" w:type="dxa"/>
            <w:gridSpan w:val="8"/>
          </w:tcPr>
          <w:p w14:paraId="580FFE5C" w14:textId="7FD9D0D4" w:rsidR="007F0158" w:rsidRPr="00B75F45" w:rsidRDefault="00BD13D5">
            <w:r w:rsidRPr="00B75F45">
              <w:t>Évközi jegy</w:t>
            </w:r>
          </w:p>
        </w:tc>
      </w:tr>
      <w:tr w:rsidR="007F0158" w:rsidRPr="00B75F45" w14:paraId="6D245DE9" w14:textId="77777777">
        <w:trPr>
          <w:cantSplit/>
        </w:trPr>
        <w:tc>
          <w:tcPr>
            <w:tcW w:w="10070" w:type="dxa"/>
            <w:gridSpan w:val="11"/>
          </w:tcPr>
          <w:p w14:paraId="5D359F12" w14:textId="77777777" w:rsidR="007F0158" w:rsidRPr="00B75F45" w:rsidRDefault="007F0158">
            <w:pPr>
              <w:pStyle w:val="Cmsor2"/>
            </w:pPr>
            <w:r w:rsidRPr="00B75F45">
              <w:t>A tananyag</w:t>
            </w:r>
          </w:p>
        </w:tc>
      </w:tr>
      <w:tr w:rsidR="00B25F6A" w:rsidRPr="00B75F45" w14:paraId="05ACBBD4" w14:textId="77777777">
        <w:trPr>
          <w:cantSplit/>
        </w:trPr>
        <w:tc>
          <w:tcPr>
            <w:tcW w:w="10070" w:type="dxa"/>
            <w:gridSpan w:val="11"/>
          </w:tcPr>
          <w:p w14:paraId="2733B4D3" w14:textId="0DD77ACC" w:rsidR="00B25F6A" w:rsidRPr="00B75F45" w:rsidRDefault="00DC5757" w:rsidP="00872967">
            <w:pPr>
              <w:pStyle w:val="Szvegtrzsbehzssal"/>
              <w:spacing w:after="0" w:line="264" w:lineRule="auto"/>
              <w:ind w:firstLine="0"/>
              <w:rPr>
                <w:szCs w:val="24"/>
                <w:lang w:eastAsia="en-US"/>
              </w:rPr>
            </w:pPr>
            <w:r w:rsidRPr="00B75F45">
              <w:rPr>
                <w:szCs w:val="24"/>
                <w:lang w:eastAsia="en-US"/>
              </w:rPr>
              <w:t xml:space="preserve">A hallgató megismerkedik a műszaki ábrázolás szabályaival. A félév első felében papír alapon a vonaljelölésekkel és ábrázolási módokkal, majd azt követően 2D és 3D tervezőprogramok használata kerül oktatásra. A tantárgy elvégzését követően a hallgató a műszaki rajzokat (épület alaprajz, gépészeti rajz, biztonságtechnikai </w:t>
            </w:r>
            <w:proofErr w:type="gramStart"/>
            <w:r w:rsidRPr="00B75F45">
              <w:rPr>
                <w:szCs w:val="24"/>
                <w:lang w:eastAsia="en-US"/>
              </w:rPr>
              <w:t>rajzok,</w:t>
            </w:r>
            <w:proofErr w:type="gramEnd"/>
            <w:r w:rsidRPr="00B75F45">
              <w:rPr>
                <w:szCs w:val="24"/>
                <w:lang w:eastAsia="en-US"/>
              </w:rPr>
              <w:t xml:space="preserve"> stb.) képes lesz olvasni/írni.</w:t>
            </w:r>
            <w:r w:rsidR="00DF7B3A" w:rsidRPr="00B75F45">
              <w:rPr>
                <w:szCs w:val="24"/>
                <w:lang w:eastAsia="en-US"/>
              </w:rPr>
              <w:t xml:space="preserve"> A gyakorlatok 2026-os angol nyelvű AutoCad használatával történik. A feladatokat jellemzően dwg és pdf formátumban kell leadni.</w:t>
            </w:r>
          </w:p>
        </w:tc>
      </w:tr>
      <w:tr w:rsidR="00B25F6A" w:rsidRPr="00B75F45" w14:paraId="116C597A" w14:textId="77777777">
        <w:trPr>
          <w:cantSplit/>
        </w:trPr>
        <w:tc>
          <w:tcPr>
            <w:tcW w:w="10070" w:type="dxa"/>
            <w:gridSpan w:val="11"/>
          </w:tcPr>
          <w:p w14:paraId="4EAE57D5" w14:textId="77777777" w:rsidR="00B25F6A" w:rsidRPr="00B75F45" w:rsidRDefault="00B25F6A" w:rsidP="00B25F6A">
            <w:pPr>
              <w:jc w:val="center"/>
              <w:rPr>
                <w:b/>
              </w:rPr>
            </w:pPr>
            <w:r w:rsidRPr="00B75F45">
              <w:rPr>
                <w:b/>
              </w:rPr>
              <w:t>Ütemezés:</w:t>
            </w:r>
          </w:p>
        </w:tc>
      </w:tr>
      <w:tr w:rsidR="00B25F6A" w:rsidRPr="00B75F45" w14:paraId="1DCAAA73" w14:textId="77777777" w:rsidTr="008625C2">
        <w:tc>
          <w:tcPr>
            <w:tcW w:w="1346" w:type="dxa"/>
          </w:tcPr>
          <w:p w14:paraId="04B161A9" w14:textId="77777777" w:rsidR="00B25F6A" w:rsidRPr="00B75F45" w:rsidRDefault="00B25F6A" w:rsidP="00B25F6A">
            <w:pPr>
              <w:jc w:val="center"/>
            </w:pPr>
            <w:r w:rsidRPr="00B75F45">
              <w:t>Oktatási hét</w:t>
            </w:r>
            <w:r w:rsidRPr="00B75F45">
              <w:br/>
              <w:t>(konzultáció)</w:t>
            </w:r>
          </w:p>
        </w:tc>
        <w:tc>
          <w:tcPr>
            <w:tcW w:w="8724" w:type="dxa"/>
            <w:gridSpan w:val="10"/>
          </w:tcPr>
          <w:p w14:paraId="23FC36AF" w14:textId="77777777" w:rsidR="00B25F6A" w:rsidRPr="00B75F45" w:rsidRDefault="00B25F6A" w:rsidP="00B25F6A">
            <w:pPr>
              <w:spacing w:before="120"/>
              <w:jc w:val="center"/>
            </w:pPr>
            <w:r w:rsidRPr="00B75F45">
              <w:t>Témakör</w:t>
            </w:r>
          </w:p>
        </w:tc>
      </w:tr>
      <w:tr w:rsidR="00B25F6A" w:rsidRPr="00B75F45" w14:paraId="45625FD1" w14:textId="77777777" w:rsidTr="00B60D6A">
        <w:tc>
          <w:tcPr>
            <w:tcW w:w="1555" w:type="dxa"/>
            <w:gridSpan w:val="2"/>
          </w:tcPr>
          <w:p w14:paraId="02F9AD36" w14:textId="649AEC2B" w:rsidR="00B25F6A" w:rsidRPr="00B75F45" w:rsidRDefault="00B25F6A" w:rsidP="00B25F6A">
            <w:pPr>
              <w:jc w:val="center"/>
            </w:pPr>
            <w:r w:rsidRPr="00B75F45">
              <w:t>1.</w:t>
            </w:r>
            <w:r w:rsidR="00B60D6A" w:rsidRPr="00B75F45">
              <w:t xml:space="preserve"> (2026.09.08)</w:t>
            </w:r>
          </w:p>
        </w:tc>
        <w:tc>
          <w:tcPr>
            <w:tcW w:w="8515" w:type="dxa"/>
            <w:gridSpan w:val="9"/>
          </w:tcPr>
          <w:p w14:paraId="3F76A345" w14:textId="7BEC083B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38282A" w:rsidRPr="00B75F45">
              <w:t>Kurzusinformációk és követelmények</w:t>
            </w:r>
            <w:r w:rsidRPr="00B75F45">
              <w:t>.</w:t>
            </w:r>
            <w:r w:rsidR="0038282A" w:rsidRPr="00B75F45">
              <w:t xml:space="preserve"> Bevezetés a műszaki kommunikáció elméletébe és a szabványosításba;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>Műszaki rajz elkészítése, elméleti és gyakorlati ismeretek</w:t>
            </w:r>
          </w:p>
        </w:tc>
      </w:tr>
      <w:tr w:rsidR="00B25F6A" w:rsidRPr="00B75F45" w14:paraId="70BDA9AA" w14:textId="77777777" w:rsidTr="00B60D6A">
        <w:tc>
          <w:tcPr>
            <w:tcW w:w="1555" w:type="dxa"/>
            <w:gridSpan w:val="2"/>
          </w:tcPr>
          <w:p w14:paraId="6A02A5EC" w14:textId="192860B6" w:rsidR="00B25F6A" w:rsidRPr="00B75F45" w:rsidRDefault="00B25F6A" w:rsidP="00B25F6A">
            <w:pPr>
              <w:jc w:val="center"/>
            </w:pPr>
            <w:r w:rsidRPr="00B75F45">
              <w:t>2.</w:t>
            </w:r>
            <w:r w:rsidR="00B60D6A" w:rsidRPr="00B75F45">
              <w:t xml:space="preserve"> (2026.09.</w:t>
            </w:r>
            <w:r w:rsidR="001F1969" w:rsidRPr="00B75F45">
              <w:t>15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02A43624" w14:textId="6E7A94A6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8A1361" w:rsidRPr="00B75F45">
              <w:t>Rajzlapok formai követelményei, szabványos vonaltechnika, koordinátarendszerek és szabványbetűk</w:t>
            </w:r>
            <w:r w:rsidR="00127C06" w:rsidRPr="00B75F45">
              <w:t>, feliratmező és a verziókövetés</w:t>
            </w:r>
            <w:r w:rsidR="0038282A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910A03" w:rsidRPr="00B75F45">
              <w:t>Műszaki rajz elkészítése</w:t>
            </w:r>
            <w:r w:rsidR="00DF7B3A" w:rsidRPr="00B75F45">
              <w:t xml:space="preserve">, </w:t>
            </w:r>
            <w:proofErr w:type="spellStart"/>
            <w:r w:rsidR="00B13E54" w:rsidRPr="00B75F45">
              <w:t>AutoCad</w:t>
            </w:r>
            <w:proofErr w:type="spellEnd"/>
            <w:r w:rsidR="00B13E54" w:rsidRPr="00B75F45">
              <w:t xml:space="preserve"> alapismeretek</w:t>
            </w:r>
          </w:p>
        </w:tc>
      </w:tr>
      <w:tr w:rsidR="00B25F6A" w:rsidRPr="00B75F45" w14:paraId="2BBA31AB" w14:textId="77777777" w:rsidTr="00B60D6A">
        <w:tc>
          <w:tcPr>
            <w:tcW w:w="1555" w:type="dxa"/>
            <w:gridSpan w:val="2"/>
          </w:tcPr>
          <w:p w14:paraId="3722CD81" w14:textId="016A76CD" w:rsidR="00B25F6A" w:rsidRPr="00B75F45" w:rsidRDefault="00B25F6A" w:rsidP="00B25F6A">
            <w:pPr>
              <w:jc w:val="center"/>
            </w:pPr>
            <w:r w:rsidRPr="00B75F45">
              <w:t>3.</w:t>
            </w:r>
            <w:r w:rsidR="00B60D6A" w:rsidRPr="00B75F45">
              <w:t xml:space="preserve"> (2026.09.</w:t>
            </w:r>
            <w:r w:rsidR="001F1969" w:rsidRPr="00B75F45">
              <w:t>22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4D32AA40" w14:textId="38966C6D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8A1361" w:rsidRPr="00B75F45">
              <w:t>Ábrázolási rendszerek, vetületek és térelemek leképzése</w:t>
            </w:r>
            <w:r w:rsidR="007313C1" w:rsidRPr="00B75F45">
              <w:t>, képsíkok, nézetrendek és axonometria</w:t>
            </w:r>
            <w:r w:rsidR="0038282A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lemezalkatrész rajzolása</w:t>
            </w:r>
          </w:p>
        </w:tc>
      </w:tr>
      <w:tr w:rsidR="00B25F6A" w:rsidRPr="00B75F45" w14:paraId="1A053F33" w14:textId="77777777" w:rsidTr="00B60D6A">
        <w:tc>
          <w:tcPr>
            <w:tcW w:w="1555" w:type="dxa"/>
            <w:gridSpan w:val="2"/>
          </w:tcPr>
          <w:p w14:paraId="21102D7D" w14:textId="1B17154E" w:rsidR="00B25F6A" w:rsidRPr="00B75F45" w:rsidRDefault="00B25F6A" w:rsidP="00B25F6A">
            <w:pPr>
              <w:jc w:val="center"/>
            </w:pPr>
            <w:r w:rsidRPr="00B75F45">
              <w:t>4.</w:t>
            </w:r>
            <w:r w:rsidR="00B60D6A" w:rsidRPr="00B75F45">
              <w:t xml:space="preserve"> (2026.09.</w:t>
            </w:r>
            <w:r w:rsidR="001F1969" w:rsidRPr="00B75F45">
              <w:t>29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04ADC904" w14:textId="7C5A915F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8A1361" w:rsidRPr="00B75F45">
              <w:t>A méretmegadás szabványos szabályai, láncolt, bázis és koordináta-méretezés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dugattyú rajzolása</w:t>
            </w:r>
          </w:p>
        </w:tc>
      </w:tr>
      <w:tr w:rsidR="00B25F6A" w:rsidRPr="00B75F45" w14:paraId="76ED728E" w14:textId="77777777" w:rsidTr="00B60D6A">
        <w:tc>
          <w:tcPr>
            <w:tcW w:w="1555" w:type="dxa"/>
            <w:gridSpan w:val="2"/>
          </w:tcPr>
          <w:p w14:paraId="56564977" w14:textId="3FC19E0F" w:rsidR="00B25F6A" w:rsidRPr="00B75F45" w:rsidRDefault="00B25F6A" w:rsidP="00B25F6A">
            <w:pPr>
              <w:jc w:val="center"/>
            </w:pPr>
            <w:r w:rsidRPr="00B75F45">
              <w:t>5.</w:t>
            </w:r>
            <w:r w:rsidR="00B60D6A" w:rsidRPr="00B75F45">
              <w:t xml:space="preserve"> (2026.</w:t>
            </w:r>
            <w:r w:rsidR="001F1969" w:rsidRPr="00B75F45">
              <w:t>10</w:t>
            </w:r>
            <w:r w:rsidR="00B60D6A" w:rsidRPr="00B75F45">
              <w:t>.0</w:t>
            </w:r>
            <w:r w:rsidR="001F1969" w:rsidRPr="00B75F45">
              <w:t>6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474D2E13" w14:textId="5465A521" w:rsidR="00B25F6A" w:rsidRPr="00B75F45" w:rsidRDefault="00127C06" w:rsidP="00B25F6A">
            <w:r w:rsidRPr="00B75F45">
              <w:t xml:space="preserve">1. </w:t>
            </w:r>
            <w:r w:rsidR="00DC36BE" w:rsidRPr="00B75F45">
              <w:t>ZH (10 p</w:t>
            </w:r>
            <w:r w:rsidRPr="00B75F45">
              <w:t>erc</w:t>
            </w:r>
            <w:r w:rsidR="00DC36BE" w:rsidRPr="00B75F45">
              <w:t xml:space="preserve">), </w:t>
            </w:r>
            <w:proofErr w:type="spellStart"/>
            <w:r w:rsidR="002E32A2" w:rsidRPr="00B75F45">
              <w:t>E</w:t>
            </w:r>
            <w:r w:rsidR="00DC36BE" w:rsidRPr="00B75F45">
              <w:t>a</w:t>
            </w:r>
            <w:proofErr w:type="spellEnd"/>
            <w:r w:rsidR="002E32A2" w:rsidRPr="00B75F45">
              <w:t>:</w:t>
            </w:r>
            <w:r w:rsidR="00187B8B" w:rsidRPr="00B75F45">
              <w:t xml:space="preserve"> </w:t>
            </w:r>
            <w:r w:rsidR="009C04A9" w:rsidRPr="00B75F45">
              <w:t>Vonalak</w:t>
            </w:r>
            <w:r w:rsidR="00096ACB" w:rsidRPr="00B75F45">
              <w:t xml:space="preserve"> és sraffozások</w:t>
            </w:r>
            <w:r w:rsidR="009C04A9" w:rsidRPr="00B75F45">
              <w:t xml:space="preserve"> a műszaki rajzon</w:t>
            </w:r>
            <w:r w:rsidR="00187B8B" w:rsidRPr="00B75F45">
              <w:t>;</w:t>
            </w:r>
            <w:r w:rsidR="002E32A2" w:rsidRPr="00B75F45">
              <w:t xml:space="preserve"> </w:t>
            </w:r>
            <w:proofErr w:type="spellStart"/>
            <w:r w:rsidR="002E32A2" w:rsidRPr="00B75F45">
              <w:t>Gyak</w:t>
            </w:r>
            <w:proofErr w:type="spellEnd"/>
            <w:r w:rsidR="002E32A2"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főtengely rajzolása</w:t>
            </w:r>
          </w:p>
        </w:tc>
      </w:tr>
      <w:tr w:rsidR="00B25F6A" w:rsidRPr="00B75F45" w14:paraId="0F4EA1BF" w14:textId="77777777" w:rsidTr="00B60D6A">
        <w:tc>
          <w:tcPr>
            <w:tcW w:w="1555" w:type="dxa"/>
            <w:gridSpan w:val="2"/>
          </w:tcPr>
          <w:p w14:paraId="0E50A1C2" w14:textId="5AE73090" w:rsidR="00B25F6A" w:rsidRPr="00B75F45" w:rsidRDefault="00B25F6A" w:rsidP="00B25F6A">
            <w:pPr>
              <w:jc w:val="center"/>
            </w:pPr>
            <w:r w:rsidRPr="00B75F45">
              <w:t>6.</w:t>
            </w:r>
            <w:r w:rsidR="00B60D6A" w:rsidRPr="00B75F45">
              <w:t xml:space="preserve"> (2026.</w:t>
            </w:r>
            <w:r w:rsidR="001F1969" w:rsidRPr="00B75F45">
              <w:t>10</w:t>
            </w:r>
            <w:r w:rsidR="00B60D6A" w:rsidRPr="00B75F45">
              <w:t>.</w:t>
            </w:r>
            <w:r w:rsidR="001F1969" w:rsidRPr="00B75F45">
              <w:t>13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465A3FCE" w14:textId="4F0FCC2A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4465A7" w:rsidRPr="00B75F45">
              <w:t>Rajzi egyszerűsítések és jelképek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proofErr w:type="spellStart"/>
            <w:r w:rsidR="00B13E54" w:rsidRPr="00B75F45">
              <w:t>polar</w:t>
            </w:r>
            <w:proofErr w:type="spellEnd"/>
            <w:r w:rsidR="00B13E54" w:rsidRPr="00B75F45">
              <w:t xml:space="preserve"> </w:t>
            </w:r>
            <w:proofErr w:type="spellStart"/>
            <w:r w:rsidR="00B13E54" w:rsidRPr="00B75F45">
              <w:t>array</w:t>
            </w:r>
            <w:proofErr w:type="spellEnd"/>
          </w:p>
        </w:tc>
      </w:tr>
      <w:tr w:rsidR="00B25F6A" w:rsidRPr="00B75F45" w14:paraId="0311CE68" w14:textId="77777777" w:rsidTr="00B60D6A">
        <w:tc>
          <w:tcPr>
            <w:tcW w:w="1555" w:type="dxa"/>
            <w:gridSpan w:val="2"/>
          </w:tcPr>
          <w:p w14:paraId="569FE30B" w14:textId="01329176" w:rsidR="00B25F6A" w:rsidRPr="00B75F45" w:rsidRDefault="00B25F6A" w:rsidP="00B25F6A">
            <w:pPr>
              <w:jc w:val="center"/>
            </w:pPr>
            <w:r w:rsidRPr="00B75F45">
              <w:t>7.</w:t>
            </w:r>
            <w:r w:rsidR="00B60D6A" w:rsidRPr="00B75F45">
              <w:t xml:space="preserve"> (2026.</w:t>
            </w:r>
            <w:r w:rsidR="001F1969" w:rsidRPr="00B75F45">
              <w:t>10</w:t>
            </w:r>
            <w:r w:rsidR="00B60D6A" w:rsidRPr="00B75F45">
              <w:t>.</w:t>
            </w:r>
            <w:r w:rsidR="001F1969" w:rsidRPr="00B75F45">
              <w:t>20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4ED601D9" w14:textId="54233C44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8A1361" w:rsidRPr="00B75F45">
              <w:t>Építészeti ábrázolástechnika alapjai, födémszerkezetek és a tartószerkezeti fegyelem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épület alaprajz</w:t>
            </w:r>
          </w:p>
        </w:tc>
      </w:tr>
      <w:tr w:rsidR="00B25F6A" w:rsidRPr="00B75F45" w14:paraId="376EAFA8" w14:textId="77777777" w:rsidTr="00B60D6A">
        <w:tc>
          <w:tcPr>
            <w:tcW w:w="1555" w:type="dxa"/>
            <w:gridSpan w:val="2"/>
          </w:tcPr>
          <w:p w14:paraId="5D2826D3" w14:textId="3581D906" w:rsidR="00B25F6A" w:rsidRPr="00B75F45" w:rsidRDefault="00B25F6A" w:rsidP="00B25F6A">
            <w:pPr>
              <w:jc w:val="center"/>
            </w:pPr>
            <w:r w:rsidRPr="00B75F45">
              <w:t>8.</w:t>
            </w:r>
            <w:r w:rsidR="00B60D6A" w:rsidRPr="00B75F45">
              <w:t xml:space="preserve"> (2026.</w:t>
            </w:r>
            <w:r w:rsidR="001F1969" w:rsidRPr="00B75F45">
              <w:t>10</w:t>
            </w:r>
            <w:r w:rsidR="00B60D6A" w:rsidRPr="00B75F45">
              <w:t>.</w:t>
            </w:r>
            <w:r w:rsidR="001F1969" w:rsidRPr="00B75F45">
              <w:t>27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68664B96" w14:textId="479D2219" w:rsidR="00B25F6A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204163" w:rsidRPr="00B75F45">
              <w:t xml:space="preserve">Építészeti ábrázolástechnika alapjai, </w:t>
            </w:r>
            <w:r w:rsidR="00033E3F" w:rsidRPr="00B75F45">
              <w:t xml:space="preserve">szigetelések, </w:t>
            </w:r>
            <w:r w:rsidR="00204163" w:rsidRPr="00B75F45">
              <w:t>szárazépítés, nyílások, nyílászárók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3D rajzolás</w:t>
            </w:r>
          </w:p>
        </w:tc>
      </w:tr>
      <w:tr w:rsidR="00B25F6A" w:rsidRPr="00B75F45" w14:paraId="182DF0E9" w14:textId="77777777" w:rsidTr="00B60D6A">
        <w:tc>
          <w:tcPr>
            <w:tcW w:w="1555" w:type="dxa"/>
            <w:gridSpan w:val="2"/>
          </w:tcPr>
          <w:p w14:paraId="2C5584AB" w14:textId="590B23E7" w:rsidR="00B25F6A" w:rsidRPr="00B75F45" w:rsidRDefault="00B25F6A" w:rsidP="00B25F6A">
            <w:pPr>
              <w:jc w:val="center"/>
            </w:pPr>
            <w:r w:rsidRPr="00B75F45">
              <w:t>9.</w:t>
            </w:r>
            <w:r w:rsidR="00B60D6A" w:rsidRPr="00B75F45">
              <w:t xml:space="preserve"> (2026.</w:t>
            </w:r>
            <w:r w:rsidR="001F1969" w:rsidRPr="00B75F45">
              <w:t>11</w:t>
            </w:r>
            <w:r w:rsidR="00B60D6A" w:rsidRPr="00B75F45">
              <w:t>.0</w:t>
            </w:r>
            <w:r w:rsidR="001F1969" w:rsidRPr="00B75F45">
              <w:t>3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67CF5648" w14:textId="3772249A" w:rsidR="00910A03" w:rsidRPr="00B75F45" w:rsidRDefault="002E32A2" w:rsidP="00B25F6A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>:</w:t>
            </w:r>
            <w:r w:rsidR="00A2364D" w:rsidRPr="00B75F45">
              <w:t xml:space="preserve"> </w:t>
            </w:r>
            <w:r w:rsidR="00473988" w:rsidRPr="00B75F45">
              <w:t xml:space="preserve">Biztonsági jelek, </w:t>
            </w:r>
            <w:r w:rsidR="00033E3F" w:rsidRPr="00B75F45">
              <w:t>Építészeti tervek 3D, kertépítészeti tervek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kamerarendszer telepítési rajzok</w:t>
            </w:r>
          </w:p>
        </w:tc>
      </w:tr>
      <w:tr w:rsidR="00B25F6A" w:rsidRPr="00B75F45" w14:paraId="712135EE" w14:textId="77777777" w:rsidTr="00B60D6A">
        <w:tc>
          <w:tcPr>
            <w:tcW w:w="1555" w:type="dxa"/>
            <w:gridSpan w:val="2"/>
          </w:tcPr>
          <w:p w14:paraId="357FCB93" w14:textId="070460E3" w:rsidR="00B25F6A" w:rsidRPr="00B75F45" w:rsidRDefault="00B25F6A" w:rsidP="00B25F6A">
            <w:pPr>
              <w:jc w:val="center"/>
            </w:pPr>
            <w:r w:rsidRPr="00B75F45">
              <w:t>10.</w:t>
            </w:r>
            <w:r w:rsidR="00B60D6A" w:rsidRPr="00B75F45">
              <w:t xml:space="preserve"> (2026.</w:t>
            </w:r>
            <w:r w:rsidR="001F1969" w:rsidRPr="00B75F45">
              <w:t>11</w:t>
            </w:r>
            <w:r w:rsidR="00B60D6A" w:rsidRPr="00B75F45">
              <w:t>.</w:t>
            </w:r>
            <w:r w:rsidR="001F1969" w:rsidRPr="00B75F45">
              <w:t>10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02B19156" w14:textId="60EE2744" w:rsidR="00B25F6A" w:rsidRPr="00B75F45" w:rsidRDefault="00127C06" w:rsidP="00B25F6A">
            <w:r w:rsidRPr="00B75F45">
              <w:t xml:space="preserve">2. </w:t>
            </w:r>
            <w:r w:rsidR="00DC36BE" w:rsidRPr="00B75F45">
              <w:t>ZH (10 p</w:t>
            </w:r>
            <w:r w:rsidRPr="00B75F45">
              <w:t>erc</w:t>
            </w:r>
            <w:r w:rsidR="00DC36BE" w:rsidRPr="00B75F45">
              <w:t xml:space="preserve">), </w:t>
            </w:r>
            <w:proofErr w:type="spellStart"/>
            <w:r w:rsidR="002E32A2" w:rsidRPr="00B75F45">
              <w:t>E</w:t>
            </w:r>
            <w:r w:rsidR="00DC36BE" w:rsidRPr="00B75F45">
              <w:t>a</w:t>
            </w:r>
            <w:proofErr w:type="spellEnd"/>
            <w:r w:rsidR="002E32A2" w:rsidRPr="00B75F45">
              <w:t>:</w:t>
            </w:r>
            <w:r w:rsidR="006C4203" w:rsidRPr="00B75F45">
              <w:t xml:space="preserve"> Épületgépészeti és villamossági szakági rendszerek ábrázolása és </w:t>
            </w:r>
            <w:proofErr w:type="gramStart"/>
            <w:r w:rsidR="006C4203" w:rsidRPr="00B75F45">
              <w:t>koordinációja</w:t>
            </w:r>
            <w:r w:rsidR="00187B8B" w:rsidRPr="00B75F45">
              <w:t>;</w:t>
            </w:r>
            <w:r w:rsidR="00DC36BE" w:rsidRPr="00B75F45">
              <w:t xml:space="preserve"> </w:t>
            </w:r>
            <w:r w:rsidR="002E32A2" w:rsidRPr="00B75F45">
              <w:t xml:space="preserve"> </w:t>
            </w:r>
            <w:proofErr w:type="spellStart"/>
            <w:r w:rsidR="002E32A2" w:rsidRPr="00B75F45">
              <w:t>Gyak</w:t>
            </w:r>
            <w:proofErr w:type="spellEnd"/>
            <w:proofErr w:type="gramEnd"/>
            <w:r w:rsidR="002E32A2"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behatolásjelző telepítési rajzok</w:t>
            </w:r>
          </w:p>
        </w:tc>
      </w:tr>
      <w:tr w:rsidR="00910A03" w:rsidRPr="00B75F45" w14:paraId="1DFF010E" w14:textId="77777777" w:rsidTr="00B60D6A">
        <w:tc>
          <w:tcPr>
            <w:tcW w:w="1555" w:type="dxa"/>
            <w:gridSpan w:val="2"/>
          </w:tcPr>
          <w:p w14:paraId="221ED351" w14:textId="10B678AC" w:rsidR="00910A03" w:rsidRPr="00B75F45" w:rsidRDefault="00910A03" w:rsidP="00910A03">
            <w:pPr>
              <w:jc w:val="center"/>
            </w:pPr>
            <w:r w:rsidRPr="00B75F45">
              <w:t>11.</w:t>
            </w:r>
            <w:r w:rsidR="00B60D6A" w:rsidRPr="00B75F45">
              <w:t xml:space="preserve"> (2026.</w:t>
            </w:r>
            <w:r w:rsidR="001F1969" w:rsidRPr="00B75F45">
              <w:t>11</w:t>
            </w:r>
            <w:r w:rsidR="00B60D6A" w:rsidRPr="00B75F45">
              <w:t>.</w:t>
            </w:r>
            <w:r w:rsidR="001F1969" w:rsidRPr="00B75F45">
              <w:t>17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139D8B8B" w14:textId="53A90AF5" w:rsidR="00910A03" w:rsidRPr="00B75F45" w:rsidRDefault="002E32A2" w:rsidP="00910A03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 xml:space="preserve">: </w:t>
            </w:r>
            <w:r w:rsidR="008A1361" w:rsidRPr="00B75F45">
              <w:t>Tervfázisok a beruházási folyamatban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szerkesztés és keretezés</w:t>
            </w:r>
          </w:p>
        </w:tc>
      </w:tr>
      <w:tr w:rsidR="00910A03" w:rsidRPr="00B75F45" w14:paraId="10492673" w14:textId="77777777" w:rsidTr="00B60D6A">
        <w:tc>
          <w:tcPr>
            <w:tcW w:w="1555" w:type="dxa"/>
            <w:gridSpan w:val="2"/>
          </w:tcPr>
          <w:p w14:paraId="5AD83A58" w14:textId="4D4F5449" w:rsidR="00910A03" w:rsidRPr="00B75F45" w:rsidRDefault="00910A03" w:rsidP="00910A03">
            <w:pPr>
              <w:jc w:val="center"/>
              <w:rPr>
                <w:color w:val="EE0000"/>
              </w:rPr>
            </w:pPr>
            <w:r w:rsidRPr="00B75F45">
              <w:rPr>
                <w:color w:val="EE0000"/>
              </w:rPr>
              <w:t>12.</w:t>
            </w:r>
            <w:r w:rsidR="00B60D6A" w:rsidRPr="00B75F45">
              <w:rPr>
                <w:color w:val="EE0000"/>
              </w:rPr>
              <w:t xml:space="preserve"> (2026.</w:t>
            </w:r>
            <w:r w:rsidR="001F1969" w:rsidRPr="00B75F45">
              <w:rPr>
                <w:color w:val="EE0000"/>
              </w:rPr>
              <w:t>11</w:t>
            </w:r>
            <w:r w:rsidR="00B60D6A" w:rsidRPr="00B75F45">
              <w:rPr>
                <w:color w:val="EE0000"/>
              </w:rPr>
              <w:t>.</w:t>
            </w:r>
            <w:r w:rsidR="001F1969" w:rsidRPr="00B75F45">
              <w:rPr>
                <w:color w:val="EE0000"/>
              </w:rPr>
              <w:t>24</w:t>
            </w:r>
            <w:r w:rsidR="00B60D6A" w:rsidRPr="00B75F45">
              <w:rPr>
                <w:color w:val="EE0000"/>
              </w:rPr>
              <w:t>)</w:t>
            </w:r>
          </w:p>
        </w:tc>
        <w:tc>
          <w:tcPr>
            <w:tcW w:w="8515" w:type="dxa"/>
            <w:gridSpan w:val="9"/>
          </w:tcPr>
          <w:p w14:paraId="34432E04" w14:textId="6A40B2E4" w:rsidR="00910A03" w:rsidRPr="00B75F45" w:rsidRDefault="001F1969" w:rsidP="00910A03">
            <w:pPr>
              <w:rPr>
                <w:color w:val="EE0000"/>
              </w:rPr>
            </w:pPr>
            <w:r w:rsidRPr="00B75F45">
              <w:rPr>
                <w:color w:val="EE0000"/>
              </w:rPr>
              <w:t>Rektori szünet</w:t>
            </w:r>
          </w:p>
        </w:tc>
      </w:tr>
      <w:tr w:rsidR="00910A03" w:rsidRPr="00B75F45" w14:paraId="24C9D3CF" w14:textId="77777777" w:rsidTr="00B60D6A">
        <w:tc>
          <w:tcPr>
            <w:tcW w:w="1555" w:type="dxa"/>
            <w:gridSpan w:val="2"/>
          </w:tcPr>
          <w:p w14:paraId="037CF823" w14:textId="6F64FF16" w:rsidR="00910A03" w:rsidRPr="00B75F45" w:rsidRDefault="00910A03" w:rsidP="00910A03">
            <w:pPr>
              <w:jc w:val="center"/>
            </w:pPr>
            <w:r w:rsidRPr="00B75F45">
              <w:t>13.</w:t>
            </w:r>
            <w:r w:rsidR="00B60D6A" w:rsidRPr="00B75F45">
              <w:t xml:space="preserve"> (2026.</w:t>
            </w:r>
            <w:r w:rsidR="001F1969" w:rsidRPr="00B75F45">
              <w:t>12</w:t>
            </w:r>
            <w:r w:rsidR="00B60D6A" w:rsidRPr="00B75F45">
              <w:t>.0</w:t>
            </w:r>
            <w:r w:rsidR="001F1969" w:rsidRPr="00B75F45">
              <w:t>1</w:t>
            </w:r>
            <w:r w:rsidR="00B60D6A" w:rsidRPr="00B75F45">
              <w:t>)</w:t>
            </w:r>
          </w:p>
        </w:tc>
        <w:tc>
          <w:tcPr>
            <w:tcW w:w="8515" w:type="dxa"/>
            <w:gridSpan w:val="9"/>
          </w:tcPr>
          <w:p w14:paraId="6C4817E6" w14:textId="068CB12E" w:rsidR="00910A03" w:rsidRPr="00B75F45" w:rsidRDefault="002E32A2" w:rsidP="00910A03">
            <w:proofErr w:type="spellStart"/>
            <w:r w:rsidRPr="00B75F45">
              <w:t>E</w:t>
            </w:r>
            <w:r w:rsidR="00DC36BE" w:rsidRPr="00B75F45">
              <w:t>a</w:t>
            </w:r>
            <w:proofErr w:type="spellEnd"/>
            <w:r w:rsidRPr="00B75F45">
              <w:t>:</w:t>
            </w:r>
            <w:r w:rsidR="00A2364D" w:rsidRPr="00B75F45">
              <w:t xml:space="preserve"> </w:t>
            </w:r>
            <w:r w:rsidR="006E5BFD" w:rsidRPr="00B75F45">
              <w:t>Tervfajták</w:t>
            </w:r>
            <w:r w:rsidR="00187B8B" w:rsidRPr="00B75F45">
              <w:t>;</w:t>
            </w:r>
            <w:r w:rsidRPr="00B75F45">
              <w:t xml:space="preserve"> </w:t>
            </w:r>
            <w:proofErr w:type="spellStart"/>
            <w:r w:rsidRPr="00B75F45">
              <w:t>Gyak</w:t>
            </w:r>
            <w:proofErr w:type="spellEnd"/>
            <w:r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elektronikai rajzok</w:t>
            </w:r>
          </w:p>
        </w:tc>
      </w:tr>
      <w:tr w:rsidR="00910A03" w:rsidRPr="00B75F45" w14:paraId="20538CF8" w14:textId="77777777" w:rsidTr="00B60D6A">
        <w:tc>
          <w:tcPr>
            <w:tcW w:w="1555" w:type="dxa"/>
            <w:gridSpan w:val="2"/>
          </w:tcPr>
          <w:p w14:paraId="3E623E86" w14:textId="5C45AC0D" w:rsidR="00910A03" w:rsidRPr="00B75F45" w:rsidRDefault="00910A03" w:rsidP="00910A03">
            <w:pPr>
              <w:jc w:val="center"/>
            </w:pPr>
            <w:r w:rsidRPr="00B75F45">
              <w:t>14.</w:t>
            </w:r>
            <w:r w:rsidR="00B60D6A" w:rsidRPr="00B75F45">
              <w:t xml:space="preserve"> (2026.</w:t>
            </w:r>
            <w:r w:rsidR="001F1969" w:rsidRPr="00B75F45">
              <w:t>12</w:t>
            </w:r>
            <w:r w:rsidR="00B60D6A" w:rsidRPr="00B75F45">
              <w:t>.08)</w:t>
            </w:r>
          </w:p>
        </w:tc>
        <w:tc>
          <w:tcPr>
            <w:tcW w:w="8515" w:type="dxa"/>
            <w:gridSpan w:val="9"/>
          </w:tcPr>
          <w:p w14:paraId="5A0581DB" w14:textId="5DFC1ABB" w:rsidR="005C1E65" w:rsidRPr="00B75F45" w:rsidRDefault="00127C06" w:rsidP="0020748F">
            <w:r w:rsidRPr="00B75F45">
              <w:t xml:space="preserve">3. ZH (10 perc) és </w:t>
            </w:r>
            <w:r w:rsidR="008802CA" w:rsidRPr="00B75F45">
              <w:t xml:space="preserve">Pót ZH, </w:t>
            </w:r>
            <w:proofErr w:type="spellStart"/>
            <w:r w:rsidR="002E32A2" w:rsidRPr="00B75F45">
              <w:t>E</w:t>
            </w:r>
            <w:r w:rsidR="00DC36BE" w:rsidRPr="00B75F45">
              <w:t>a</w:t>
            </w:r>
            <w:proofErr w:type="spellEnd"/>
            <w:r w:rsidR="002E32A2" w:rsidRPr="00B75F45">
              <w:t xml:space="preserve">: </w:t>
            </w:r>
            <w:r w:rsidRPr="00B75F45">
              <w:t xml:space="preserve">Összefoglalás, </w:t>
            </w:r>
            <w:r w:rsidR="008A1361" w:rsidRPr="00B75F45">
              <w:t xml:space="preserve">Modern </w:t>
            </w:r>
            <w:proofErr w:type="spellStart"/>
            <w:r w:rsidR="008A1361" w:rsidRPr="00B75F45">
              <w:t>CAx</w:t>
            </w:r>
            <w:proofErr w:type="spellEnd"/>
            <w:r w:rsidR="008A1361" w:rsidRPr="00B75F45">
              <w:t xml:space="preserve"> rendszerek, BIM integráció és </w:t>
            </w:r>
            <w:proofErr w:type="spellStart"/>
            <w:r w:rsidR="008A1361" w:rsidRPr="00B75F45">
              <w:t>Concurrent</w:t>
            </w:r>
            <w:proofErr w:type="spellEnd"/>
            <w:r w:rsidR="008A1361" w:rsidRPr="00B75F45">
              <w:t xml:space="preserve"> </w:t>
            </w:r>
            <w:proofErr w:type="spellStart"/>
            <w:r w:rsidR="008A1361" w:rsidRPr="00B75F45">
              <w:t>Engineering</w:t>
            </w:r>
            <w:proofErr w:type="spellEnd"/>
            <w:r w:rsidR="00187B8B" w:rsidRPr="00B75F45">
              <w:t>;</w:t>
            </w:r>
            <w:r w:rsidR="002E32A2" w:rsidRPr="00B75F45">
              <w:t xml:space="preserve"> </w:t>
            </w:r>
            <w:proofErr w:type="spellStart"/>
            <w:r w:rsidR="002E32A2" w:rsidRPr="00B75F45">
              <w:t>Gyak</w:t>
            </w:r>
            <w:proofErr w:type="spellEnd"/>
            <w:r w:rsidR="002E32A2" w:rsidRPr="00B75F45">
              <w:t xml:space="preserve">: </w:t>
            </w:r>
            <w:r w:rsidR="00DF7B3A" w:rsidRPr="00B75F45">
              <w:t xml:space="preserve">Műszaki rajz elkészítése, </w:t>
            </w:r>
            <w:r w:rsidR="00B13E54" w:rsidRPr="00B75F45">
              <w:t>3D rajzolás</w:t>
            </w:r>
            <w:r w:rsidR="005C1E65" w:rsidRPr="00B75F45">
              <w:t xml:space="preserve"> </w:t>
            </w:r>
          </w:p>
        </w:tc>
      </w:tr>
      <w:tr w:rsidR="00910A03" w:rsidRPr="00B75F45" w14:paraId="0A439FEB" w14:textId="77777777">
        <w:trPr>
          <w:cantSplit/>
        </w:trPr>
        <w:tc>
          <w:tcPr>
            <w:tcW w:w="10070" w:type="dxa"/>
            <w:gridSpan w:val="11"/>
          </w:tcPr>
          <w:p w14:paraId="6154B8D5" w14:textId="77777777" w:rsidR="00910A03" w:rsidRPr="00B75F45" w:rsidRDefault="00910A03" w:rsidP="00910A03">
            <w:pPr>
              <w:pStyle w:val="Cmsor3"/>
              <w:rPr>
                <w:sz w:val="20"/>
              </w:rPr>
            </w:pPr>
            <w:r w:rsidRPr="00B75F45">
              <w:rPr>
                <w:sz w:val="20"/>
              </w:rPr>
              <w:t>Félévközi követelmények</w:t>
            </w:r>
          </w:p>
        </w:tc>
      </w:tr>
      <w:tr w:rsidR="00910A03" w:rsidRPr="00B75F45" w14:paraId="083654FF" w14:textId="77777777" w:rsidTr="004D2303">
        <w:tc>
          <w:tcPr>
            <w:tcW w:w="1346" w:type="dxa"/>
          </w:tcPr>
          <w:p w14:paraId="5F5ABA5C" w14:textId="77777777" w:rsidR="00910A03" w:rsidRPr="00B75F45" w:rsidRDefault="00910A03" w:rsidP="00910A03">
            <w:pPr>
              <w:jc w:val="center"/>
            </w:pPr>
            <w:r w:rsidRPr="00B75F45">
              <w:t>Oktatási hét</w:t>
            </w:r>
            <w:r w:rsidRPr="00B75F45">
              <w:br/>
              <w:t>(konzultáció)</w:t>
            </w:r>
          </w:p>
        </w:tc>
        <w:tc>
          <w:tcPr>
            <w:tcW w:w="8724" w:type="dxa"/>
            <w:gridSpan w:val="10"/>
          </w:tcPr>
          <w:p w14:paraId="36AC39E8" w14:textId="38C5EB41" w:rsidR="00885915" w:rsidRPr="00B75F45" w:rsidRDefault="00885915" w:rsidP="00885915">
            <w:pPr>
              <w:spacing w:before="120"/>
              <w:jc w:val="center"/>
            </w:pPr>
            <w:r w:rsidRPr="00B75F45">
              <w:t xml:space="preserve">Házi feladat beadása: 3. és 7. és 12. héten. </w:t>
            </w:r>
            <w:proofErr w:type="spellStart"/>
            <w:r w:rsidRPr="00B75F45">
              <w:t>Zh</w:t>
            </w:r>
            <w:proofErr w:type="spellEnd"/>
            <w:r w:rsidRPr="00B75F45">
              <w:t>: 5.</w:t>
            </w:r>
            <w:r w:rsidR="006B74AD" w:rsidRPr="00B75F45">
              <w:t xml:space="preserve"> és </w:t>
            </w:r>
            <w:r w:rsidRPr="00B75F45">
              <w:t>10.</w:t>
            </w:r>
            <w:r w:rsidR="006B74AD" w:rsidRPr="00B75F45">
              <w:t xml:space="preserve"> és 14.</w:t>
            </w:r>
            <w:r w:rsidRPr="00B75F45">
              <w:t xml:space="preserve"> héten.</w:t>
            </w:r>
          </w:p>
        </w:tc>
      </w:tr>
      <w:tr w:rsidR="00910A03" w:rsidRPr="00B75F45" w14:paraId="392DE847" w14:textId="77777777" w:rsidTr="004D2303">
        <w:tc>
          <w:tcPr>
            <w:tcW w:w="1346" w:type="dxa"/>
          </w:tcPr>
          <w:p w14:paraId="27677AB4" w14:textId="77777777" w:rsidR="00910A03" w:rsidRPr="00B75F45" w:rsidRDefault="00910A03" w:rsidP="00910A03">
            <w:pPr>
              <w:jc w:val="center"/>
            </w:pPr>
          </w:p>
        </w:tc>
        <w:tc>
          <w:tcPr>
            <w:tcW w:w="8724" w:type="dxa"/>
            <w:gridSpan w:val="10"/>
          </w:tcPr>
          <w:p w14:paraId="115DB837" w14:textId="77777777" w:rsidR="00910A03" w:rsidRPr="00B75F45" w:rsidRDefault="00A2364D" w:rsidP="00910A03">
            <w:r w:rsidRPr="00B75F45">
              <w:t>Biztonságtechnikai szakrendszerek I.: Kamerarendszerek (CCTV) és a kertépítészeti tervek</w:t>
            </w:r>
          </w:p>
          <w:p w14:paraId="5BBBF1BB" w14:textId="77777777" w:rsidR="00A2364D" w:rsidRPr="00B75F45" w:rsidRDefault="00A2364D" w:rsidP="00910A03">
            <w:r w:rsidRPr="00B75F45">
              <w:t>Biztonságtechnikai szakrendszerek II.: Behatolásjelzők és a hazai tervezői szokásjog</w:t>
            </w:r>
          </w:p>
          <w:p w14:paraId="47DB0A7B" w14:textId="543570F8" w:rsidR="00A2364D" w:rsidRPr="00B75F45" w:rsidRDefault="00A2364D" w:rsidP="00910A03">
            <w:r w:rsidRPr="00B75F45">
              <w:t>Villamos kapcsolási rajzok, kábelnyomvonalak és kültéri villámvédelem</w:t>
            </w:r>
          </w:p>
        </w:tc>
      </w:tr>
      <w:tr w:rsidR="00910A03" w:rsidRPr="00B75F45" w14:paraId="4CC0355D" w14:textId="77777777">
        <w:trPr>
          <w:cantSplit/>
        </w:trPr>
        <w:tc>
          <w:tcPr>
            <w:tcW w:w="10070" w:type="dxa"/>
            <w:gridSpan w:val="11"/>
          </w:tcPr>
          <w:p w14:paraId="3134AC3C" w14:textId="77777777" w:rsidR="00910A03" w:rsidRPr="00B75F45" w:rsidRDefault="00910A03" w:rsidP="00910A03">
            <w:r w:rsidRPr="00B75F45">
              <w:rPr>
                <w:b/>
              </w:rPr>
              <w:t>A pótlás módja:</w:t>
            </w:r>
            <w:r w:rsidRPr="00B75F45">
              <w:t xml:space="preserve"> Az utolsó héten pót Zh lehetőség.</w:t>
            </w:r>
          </w:p>
        </w:tc>
      </w:tr>
      <w:tr w:rsidR="00910A03" w:rsidRPr="00B75F45" w14:paraId="25137307" w14:textId="77777777">
        <w:trPr>
          <w:cantSplit/>
        </w:trPr>
        <w:tc>
          <w:tcPr>
            <w:tcW w:w="10070" w:type="dxa"/>
            <w:gridSpan w:val="11"/>
          </w:tcPr>
          <w:p w14:paraId="0C1275ED" w14:textId="2ED2A26B" w:rsidR="00EE346B" w:rsidRPr="00B75F45" w:rsidRDefault="00910A03" w:rsidP="00EE346B">
            <w:r w:rsidRPr="00B75F45">
              <w:rPr>
                <w:b/>
              </w:rPr>
              <w:lastRenderedPageBreak/>
              <w:t>A félévközi jegy kialakításának módja:</w:t>
            </w:r>
            <w:r w:rsidRPr="00B75F45">
              <w:t xml:space="preserve"> </w:t>
            </w:r>
            <w:r w:rsidR="00EE346B" w:rsidRPr="00B75F45">
              <w:t>Az évközi jegy kialakítása a félév során nyújtott teljesítmény alapján történik, összesen 100 pont érhető el:</w:t>
            </w:r>
          </w:p>
          <w:p w14:paraId="3B42C816" w14:textId="77777777" w:rsidR="00EE346B" w:rsidRPr="00B75F45" w:rsidRDefault="00EE346B" w:rsidP="00EE346B"/>
          <w:p w14:paraId="0C02B64F" w14:textId="0F79A406" w:rsidR="00EE346B" w:rsidRPr="00B75F45" w:rsidRDefault="00EE346B" w:rsidP="00EE346B">
            <w:r w:rsidRPr="00B75F45">
              <w:t>Beadandó feladatok (házi feladatok): Összesen 50 pont.</w:t>
            </w:r>
          </w:p>
          <w:p w14:paraId="5F189EA8" w14:textId="230C709D" w:rsidR="00EE346B" w:rsidRPr="00B75F45" w:rsidRDefault="00EE346B" w:rsidP="00EE346B">
            <w:r w:rsidRPr="00B75F45">
              <w:t>Zárthelyi dolgozatok (ZH): Összesen 50 pont.</w:t>
            </w:r>
          </w:p>
          <w:p w14:paraId="4E8B8871" w14:textId="78311CD6" w:rsidR="00EE346B" w:rsidRPr="00B75F45" w:rsidRDefault="00EE346B" w:rsidP="00EE346B">
            <w:r w:rsidRPr="00B75F45">
              <w:t>Érdemjegyek ponthatárai:</w:t>
            </w:r>
          </w:p>
          <w:p w14:paraId="59FE4917" w14:textId="77777777" w:rsidR="00EE346B" w:rsidRPr="00B75F45" w:rsidRDefault="00EE346B" w:rsidP="00EE346B"/>
          <w:p w14:paraId="0B46E2BB" w14:textId="4CD2CEAA" w:rsidR="00EE346B" w:rsidRPr="00B75F45" w:rsidRDefault="00EE346B" w:rsidP="00EE346B">
            <w:r w:rsidRPr="00B75F45">
              <w:t>88 – 100 pont: Jeles (5).</w:t>
            </w:r>
          </w:p>
          <w:p w14:paraId="3974DE93" w14:textId="41C98D1A" w:rsidR="00EE346B" w:rsidRPr="00B75F45" w:rsidRDefault="00EE346B" w:rsidP="00EE346B">
            <w:r w:rsidRPr="00B75F45">
              <w:t>76 – 87 pont: Jó (4).</w:t>
            </w:r>
          </w:p>
          <w:p w14:paraId="538B818C" w14:textId="07E75990" w:rsidR="00EE346B" w:rsidRPr="00B75F45" w:rsidRDefault="00EE346B" w:rsidP="00EE346B">
            <w:r w:rsidRPr="00B75F45">
              <w:t>63 – 75 pont: Közepes (3).</w:t>
            </w:r>
          </w:p>
          <w:p w14:paraId="29F5B107" w14:textId="6E1C0012" w:rsidR="00EE346B" w:rsidRPr="00B75F45" w:rsidRDefault="00EE346B" w:rsidP="00EE346B">
            <w:r w:rsidRPr="00B75F45">
              <w:t>51 – 62 pont: Elégséges (2).</w:t>
            </w:r>
          </w:p>
          <w:p w14:paraId="519512DD" w14:textId="50CC3A05" w:rsidR="00EE346B" w:rsidRPr="00B75F45" w:rsidRDefault="00EE346B" w:rsidP="00EE346B">
            <w:r w:rsidRPr="00B75F45">
              <w:t>0 – 50 pont: Elégtelen (1).</w:t>
            </w:r>
          </w:p>
          <w:p w14:paraId="3C973605" w14:textId="5FC274AE" w:rsidR="00910A03" w:rsidRPr="00B75F45" w:rsidRDefault="00EE346B" w:rsidP="00EE346B">
            <w:pPr>
              <w:jc w:val="both"/>
            </w:pPr>
            <w:r w:rsidRPr="00B75F45">
              <w:t xml:space="preserve">Megjegyzés: Az el nem készített beadandókra és meg nem írt zárthelyi dolgozatokra 0 pont jár. A határidőn túl leadott beadandók a szorgalmi időszak végéig pótolhatók külön pótdíj megfizetése mellett. Az aláírás megszerzésének feltétele továbbá a gyakorlatok látogatása; a TVSZ szerint a hiányzás nem haladhatja meg a 30%-ot (a heti 1 alkalmas konzultációs rendben ez </w:t>
            </w:r>
            <w:r w:rsidR="00393FC9" w:rsidRPr="00B75F45">
              <w:t>3</w:t>
            </w:r>
            <w:r w:rsidRPr="00B75F45">
              <w:t xml:space="preserve"> darab hiányzást tesz engedélyezetté)</w:t>
            </w:r>
          </w:p>
          <w:p w14:paraId="04CC1A23" w14:textId="689ED350" w:rsidR="00EE346B" w:rsidRPr="00B75F45" w:rsidRDefault="00EE346B" w:rsidP="00910A03"/>
        </w:tc>
      </w:tr>
      <w:tr w:rsidR="00EE346B" w:rsidRPr="00B75F45" w14:paraId="1E59FD2D" w14:textId="77777777">
        <w:trPr>
          <w:cantSplit/>
        </w:trPr>
        <w:tc>
          <w:tcPr>
            <w:tcW w:w="10070" w:type="dxa"/>
            <w:gridSpan w:val="11"/>
          </w:tcPr>
          <w:p w14:paraId="0F612F23" w14:textId="2B0899FB" w:rsidR="00EE346B" w:rsidRPr="00B75F45" w:rsidRDefault="00EE346B" w:rsidP="00910A03">
            <w:pPr>
              <w:rPr>
                <w:b/>
              </w:rPr>
            </w:pPr>
            <w:r w:rsidRPr="00B75F45">
              <w:rPr>
                <w:b/>
              </w:rPr>
              <w:t xml:space="preserve">Az aláírás feltétele: </w:t>
            </w:r>
            <w:r w:rsidRPr="00B75F45">
              <w:rPr>
                <w:bCs/>
              </w:rPr>
              <w:t xml:space="preserve">Kötelező az előadások és gyakorlatok több mint </w:t>
            </w:r>
            <w:r w:rsidR="000D4C65" w:rsidRPr="00B75F45">
              <w:rPr>
                <w:bCs/>
              </w:rPr>
              <w:t>70</w:t>
            </w:r>
            <w:r w:rsidRPr="00B75F45">
              <w:rPr>
                <w:bCs/>
              </w:rPr>
              <w:t xml:space="preserve">%-án való részvétel. A </w:t>
            </w:r>
            <w:r w:rsidR="006B74AD" w:rsidRPr="00B75F45">
              <w:rPr>
                <w:bCs/>
              </w:rPr>
              <w:t>három</w:t>
            </w:r>
            <w:r w:rsidRPr="00B75F45">
              <w:rPr>
                <w:bCs/>
              </w:rPr>
              <w:t xml:space="preserve"> </w:t>
            </w:r>
            <w:proofErr w:type="spellStart"/>
            <w:r w:rsidRPr="00B75F45">
              <w:rPr>
                <w:bCs/>
              </w:rPr>
              <w:t>zh-ból</w:t>
            </w:r>
            <w:proofErr w:type="spellEnd"/>
            <w:r w:rsidRPr="00B75F45">
              <w:rPr>
                <w:bCs/>
              </w:rPr>
              <w:t xml:space="preserve"> min. 25 pontot (50%) el kell érni.</w:t>
            </w:r>
          </w:p>
        </w:tc>
      </w:tr>
      <w:tr w:rsidR="00EE346B" w:rsidRPr="00B75F45" w14:paraId="4AB33A17" w14:textId="77777777">
        <w:trPr>
          <w:cantSplit/>
        </w:trPr>
        <w:tc>
          <w:tcPr>
            <w:tcW w:w="10070" w:type="dxa"/>
            <w:gridSpan w:val="11"/>
          </w:tcPr>
          <w:p w14:paraId="107DF1D5" w14:textId="152B9E47" w:rsidR="00EE346B" w:rsidRPr="00B75F45" w:rsidRDefault="00EE346B" w:rsidP="00910A03">
            <w:pPr>
              <w:rPr>
                <w:b/>
              </w:rPr>
            </w:pPr>
            <w:r w:rsidRPr="00B75F45">
              <w:rPr>
                <w:b/>
              </w:rPr>
              <w:t xml:space="preserve">Aláírás pótlása: </w:t>
            </w:r>
            <w:r w:rsidRPr="00B75F45">
              <w:rPr>
                <w:bCs/>
              </w:rPr>
              <w:t xml:space="preserve">Aki nem éri el a min. 25 pontot a két </w:t>
            </w:r>
            <w:proofErr w:type="spellStart"/>
            <w:r w:rsidRPr="00B75F45">
              <w:rPr>
                <w:bCs/>
              </w:rPr>
              <w:t>zh-ból</w:t>
            </w:r>
            <w:proofErr w:type="spellEnd"/>
            <w:r w:rsidRPr="00B75F45">
              <w:rPr>
                <w:bCs/>
              </w:rPr>
              <w:t xml:space="preserve">, az „Aláírás </w:t>
            </w:r>
            <w:proofErr w:type="gramStart"/>
            <w:r w:rsidRPr="00B75F45">
              <w:rPr>
                <w:bCs/>
              </w:rPr>
              <w:t>megtagadva</w:t>
            </w:r>
            <w:proofErr w:type="gramEnd"/>
            <w:r w:rsidRPr="00B75F45">
              <w:rPr>
                <w:bCs/>
              </w:rPr>
              <w:t xml:space="preserve"> de pótolható” bejegyzés mellett pótolhatja az aláírást a vizsgaidőszak első két hetében.</w:t>
            </w:r>
          </w:p>
        </w:tc>
      </w:tr>
      <w:tr w:rsidR="00910A03" w:rsidRPr="00B75F45" w14:paraId="233D80C8" w14:textId="77777777">
        <w:trPr>
          <w:cantSplit/>
        </w:trPr>
        <w:tc>
          <w:tcPr>
            <w:tcW w:w="10070" w:type="dxa"/>
            <w:gridSpan w:val="11"/>
          </w:tcPr>
          <w:p w14:paraId="7630A3DD" w14:textId="77777777" w:rsidR="00910A03" w:rsidRPr="00B75F45" w:rsidRDefault="00910A03" w:rsidP="00910A03">
            <w:r w:rsidRPr="00B75F45">
              <w:t>Kötelező irodalom:</w:t>
            </w:r>
          </w:p>
          <w:p w14:paraId="10FC302A" w14:textId="77777777" w:rsidR="00910A03" w:rsidRPr="00B75F45" w:rsidRDefault="00910A03" w:rsidP="00910A03">
            <w:pPr>
              <w:numPr>
                <w:ilvl w:val="0"/>
                <w:numId w:val="5"/>
              </w:numPr>
              <w:tabs>
                <w:tab w:val="clear" w:pos="360"/>
                <w:tab w:val="num" w:pos="1134"/>
              </w:tabs>
              <w:ind w:left="1134" w:right="574" w:hanging="283"/>
            </w:pPr>
            <w:r w:rsidRPr="00B75F45">
              <w:t>Műszaki kommunikáció</w:t>
            </w:r>
            <w:r w:rsidR="00543DEA" w:rsidRPr="00B75F45">
              <w:t xml:space="preserve"> BMF jegyzet</w:t>
            </w:r>
          </w:p>
          <w:p w14:paraId="430B4AB3" w14:textId="4BED1DE6" w:rsidR="00543DEA" w:rsidRPr="00B75F45" w:rsidRDefault="00543DEA" w:rsidP="00910A03">
            <w:pPr>
              <w:numPr>
                <w:ilvl w:val="0"/>
                <w:numId w:val="5"/>
              </w:numPr>
              <w:tabs>
                <w:tab w:val="clear" w:pos="360"/>
                <w:tab w:val="num" w:pos="1134"/>
              </w:tabs>
              <w:ind w:left="1134" w:right="574" w:hanging="283"/>
            </w:pPr>
            <w:r w:rsidRPr="00B75F45">
              <w:t>Műszaki ábrázolás, BME, ISBN 978-963-279-637-</w:t>
            </w:r>
            <w:proofErr w:type="gramStart"/>
            <w:r w:rsidRPr="00B75F45">
              <w:t>6 ;</w:t>
            </w:r>
            <w:proofErr w:type="gramEnd"/>
            <w:r w:rsidRPr="00B75F45">
              <w:t xml:space="preserve"> 2012 (https://oszkdk.oszk.hu/storage/00/00/60/01/dd/1/Lovas_Musz_abrazolas_I.pdf)</w:t>
            </w:r>
          </w:p>
        </w:tc>
      </w:tr>
    </w:tbl>
    <w:p w14:paraId="098244A3" w14:textId="2D25BC4C" w:rsidR="00670C74" w:rsidRPr="00B75F45" w:rsidRDefault="00670C74"/>
    <w:p w14:paraId="658FDBBB" w14:textId="77777777" w:rsidR="00670C74" w:rsidRPr="00B75F45" w:rsidRDefault="00670C74"/>
    <w:p w14:paraId="5AED8FD1" w14:textId="362D38F8" w:rsidR="007F0158" w:rsidRPr="00B75F45" w:rsidRDefault="00CD78D0">
      <w:r w:rsidRPr="00B75F45">
        <w:t>Budapest, 20</w:t>
      </w:r>
      <w:r w:rsidR="002779D1" w:rsidRPr="00B75F45">
        <w:t>2</w:t>
      </w:r>
      <w:r w:rsidR="00DF7B3A" w:rsidRPr="00B75F45">
        <w:t>6</w:t>
      </w:r>
      <w:r w:rsidR="007F0158" w:rsidRPr="00B75F45">
        <w:t xml:space="preserve">. </w:t>
      </w:r>
      <w:r w:rsidR="00A15F6B" w:rsidRPr="00B75F45">
        <w:t>június</w:t>
      </w:r>
      <w:r w:rsidR="00940690" w:rsidRPr="00B75F45">
        <w:t xml:space="preserve"> </w:t>
      </w:r>
      <w:r w:rsidR="00DF7B3A" w:rsidRPr="00B75F45">
        <w:t>13</w:t>
      </w:r>
      <w:r w:rsidR="007F0158" w:rsidRPr="00B75F45">
        <w:t>.</w:t>
      </w:r>
    </w:p>
    <w:p w14:paraId="66B31A91" w14:textId="77777777" w:rsidR="007F0158" w:rsidRPr="00B75F45" w:rsidRDefault="007F0158"/>
    <w:p w14:paraId="000F1E1F" w14:textId="77777777" w:rsidR="007F0158" w:rsidRPr="00B75F45" w:rsidRDefault="007F0158">
      <w:pPr>
        <w:tabs>
          <w:tab w:val="center" w:pos="7655"/>
        </w:tabs>
      </w:pPr>
      <w:r w:rsidRPr="00B75F45">
        <w:tab/>
        <w:t>……………………………….</w:t>
      </w:r>
    </w:p>
    <w:p w14:paraId="2E2595C4" w14:textId="760BAE39" w:rsidR="004E7BB3" w:rsidRPr="008625C2" w:rsidRDefault="007F0158">
      <w:pPr>
        <w:tabs>
          <w:tab w:val="center" w:pos="7655"/>
        </w:tabs>
      </w:pPr>
      <w:r w:rsidRPr="00B75F45">
        <w:tab/>
        <w:t>tantárgyfelelős oktató</w:t>
      </w:r>
    </w:p>
    <w:sectPr w:rsidR="004E7BB3" w:rsidRPr="008625C2">
      <w:headerReference w:type="even" r:id="rId8"/>
      <w:headerReference w:type="default" r:id="rId9"/>
      <w:pgSz w:w="11906" w:h="16838"/>
      <w:pgMar w:top="1134" w:right="851" w:bottom="1134" w:left="851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FE21" w14:textId="77777777" w:rsidR="00F04496" w:rsidRDefault="00F04496">
      <w:r>
        <w:separator/>
      </w:r>
    </w:p>
  </w:endnote>
  <w:endnote w:type="continuationSeparator" w:id="0">
    <w:p w14:paraId="6EE3B313" w14:textId="77777777" w:rsidR="00F04496" w:rsidRDefault="00F0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9CF85" w14:textId="77777777" w:rsidR="00F04496" w:rsidRDefault="00F04496">
      <w:r>
        <w:separator/>
      </w:r>
    </w:p>
  </w:footnote>
  <w:footnote w:type="continuationSeparator" w:id="0">
    <w:p w14:paraId="487A5859" w14:textId="77777777" w:rsidR="00F04496" w:rsidRDefault="00F04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B7EA" w14:textId="77777777" w:rsidR="00906754" w:rsidRDefault="0090675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52F7E92" w14:textId="77777777" w:rsidR="00906754" w:rsidRDefault="0090675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190B" w14:textId="77777777" w:rsidR="00906754" w:rsidRDefault="0090675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242C8DA5" w14:textId="77777777" w:rsidR="00906754" w:rsidRDefault="009067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994"/>
    <w:multiLevelType w:val="singleLevel"/>
    <w:tmpl w:val="49465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9536D3"/>
    <w:multiLevelType w:val="singleLevel"/>
    <w:tmpl w:val="214A5B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51B31EC"/>
    <w:multiLevelType w:val="singleLevel"/>
    <w:tmpl w:val="61A6A2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74211FC"/>
    <w:multiLevelType w:val="singleLevel"/>
    <w:tmpl w:val="B4CA3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876520"/>
    <w:multiLevelType w:val="singleLevel"/>
    <w:tmpl w:val="DD86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EA61A2B"/>
    <w:multiLevelType w:val="singleLevel"/>
    <w:tmpl w:val="4C5493B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25908201">
    <w:abstractNumId w:val="4"/>
  </w:num>
  <w:num w:numId="2" w16cid:durableId="1308434385">
    <w:abstractNumId w:val="3"/>
  </w:num>
  <w:num w:numId="3" w16cid:durableId="1068844802">
    <w:abstractNumId w:val="2"/>
  </w:num>
  <w:num w:numId="4" w16cid:durableId="1882938991">
    <w:abstractNumId w:val="5"/>
  </w:num>
  <w:num w:numId="5" w16cid:durableId="1326469478">
    <w:abstractNumId w:val="0"/>
  </w:num>
  <w:num w:numId="6" w16cid:durableId="1705209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D0"/>
    <w:rsid w:val="0001068E"/>
    <w:rsid w:val="00012BE3"/>
    <w:rsid w:val="00016208"/>
    <w:rsid w:val="00026E23"/>
    <w:rsid w:val="000307BA"/>
    <w:rsid w:val="00033E3F"/>
    <w:rsid w:val="00053045"/>
    <w:rsid w:val="000846C8"/>
    <w:rsid w:val="00091FFC"/>
    <w:rsid w:val="00096ACB"/>
    <w:rsid w:val="000A58FD"/>
    <w:rsid w:val="000B67FB"/>
    <w:rsid w:val="000D4C65"/>
    <w:rsid w:val="000E1707"/>
    <w:rsid w:val="00101A09"/>
    <w:rsid w:val="0011194F"/>
    <w:rsid w:val="00113C76"/>
    <w:rsid w:val="00127C06"/>
    <w:rsid w:val="0013509A"/>
    <w:rsid w:val="00163AC2"/>
    <w:rsid w:val="00172C18"/>
    <w:rsid w:val="00187B8B"/>
    <w:rsid w:val="00192464"/>
    <w:rsid w:val="00194F57"/>
    <w:rsid w:val="001A2128"/>
    <w:rsid w:val="001D54DD"/>
    <w:rsid w:val="001F1969"/>
    <w:rsid w:val="00204163"/>
    <w:rsid w:val="0020748F"/>
    <w:rsid w:val="00237562"/>
    <w:rsid w:val="0026712F"/>
    <w:rsid w:val="0027176A"/>
    <w:rsid w:val="00272F8A"/>
    <w:rsid w:val="002779D1"/>
    <w:rsid w:val="002B1BFE"/>
    <w:rsid w:val="002C1912"/>
    <w:rsid w:val="002C3EE6"/>
    <w:rsid w:val="002C7526"/>
    <w:rsid w:val="002E32A2"/>
    <w:rsid w:val="002E7262"/>
    <w:rsid w:val="00301C43"/>
    <w:rsid w:val="00315C31"/>
    <w:rsid w:val="00317C1D"/>
    <w:rsid w:val="003224CA"/>
    <w:rsid w:val="003508F2"/>
    <w:rsid w:val="00356E43"/>
    <w:rsid w:val="00377570"/>
    <w:rsid w:val="0038282A"/>
    <w:rsid w:val="00393FC9"/>
    <w:rsid w:val="003D7BE6"/>
    <w:rsid w:val="003E3F84"/>
    <w:rsid w:val="003E6E00"/>
    <w:rsid w:val="003F703E"/>
    <w:rsid w:val="00404AC1"/>
    <w:rsid w:val="004465A7"/>
    <w:rsid w:val="004467AE"/>
    <w:rsid w:val="004666A9"/>
    <w:rsid w:val="00473988"/>
    <w:rsid w:val="00476447"/>
    <w:rsid w:val="0048412B"/>
    <w:rsid w:val="0049059E"/>
    <w:rsid w:val="00491D22"/>
    <w:rsid w:val="004A03D9"/>
    <w:rsid w:val="004A3575"/>
    <w:rsid w:val="004C55B2"/>
    <w:rsid w:val="004D2303"/>
    <w:rsid w:val="004E7BB3"/>
    <w:rsid w:val="00516C0D"/>
    <w:rsid w:val="00543DEA"/>
    <w:rsid w:val="00545494"/>
    <w:rsid w:val="0059418C"/>
    <w:rsid w:val="005952D6"/>
    <w:rsid w:val="005A6859"/>
    <w:rsid w:val="005B36FC"/>
    <w:rsid w:val="005C1E65"/>
    <w:rsid w:val="006174CB"/>
    <w:rsid w:val="006208C5"/>
    <w:rsid w:val="00633C47"/>
    <w:rsid w:val="0064131A"/>
    <w:rsid w:val="00650D2C"/>
    <w:rsid w:val="00652EF0"/>
    <w:rsid w:val="00670C74"/>
    <w:rsid w:val="00677944"/>
    <w:rsid w:val="00686F4E"/>
    <w:rsid w:val="006B74AD"/>
    <w:rsid w:val="006C4203"/>
    <w:rsid w:val="006D2DBA"/>
    <w:rsid w:val="006E5BFD"/>
    <w:rsid w:val="006F232D"/>
    <w:rsid w:val="006F5161"/>
    <w:rsid w:val="007015E5"/>
    <w:rsid w:val="00705F08"/>
    <w:rsid w:val="007313C1"/>
    <w:rsid w:val="00751476"/>
    <w:rsid w:val="007571BF"/>
    <w:rsid w:val="00760683"/>
    <w:rsid w:val="007A746D"/>
    <w:rsid w:val="007C1707"/>
    <w:rsid w:val="007C7FF4"/>
    <w:rsid w:val="007D18BC"/>
    <w:rsid w:val="007D3CA6"/>
    <w:rsid w:val="007E38B7"/>
    <w:rsid w:val="007F0158"/>
    <w:rsid w:val="008625C2"/>
    <w:rsid w:val="00865137"/>
    <w:rsid w:val="00872967"/>
    <w:rsid w:val="00872A7E"/>
    <w:rsid w:val="008802CA"/>
    <w:rsid w:val="00885915"/>
    <w:rsid w:val="008A1361"/>
    <w:rsid w:val="008D7991"/>
    <w:rsid w:val="008E45AB"/>
    <w:rsid w:val="008F3A56"/>
    <w:rsid w:val="00906754"/>
    <w:rsid w:val="00910A03"/>
    <w:rsid w:val="00912669"/>
    <w:rsid w:val="00940690"/>
    <w:rsid w:val="00955E91"/>
    <w:rsid w:val="009854B2"/>
    <w:rsid w:val="009A734B"/>
    <w:rsid w:val="009B7F17"/>
    <w:rsid w:val="009C04A9"/>
    <w:rsid w:val="009F2744"/>
    <w:rsid w:val="00A03BEC"/>
    <w:rsid w:val="00A14B1C"/>
    <w:rsid w:val="00A15F6B"/>
    <w:rsid w:val="00A2364D"/>
    <w:rsid w:val="00A23932"/>
    <w:rsid w:val="00A250F2"/>
    <w:rsid w:val="00A32BDF"/>
    <w:rsid w:val="00A34B48"/>
    <w:rsid w:val="00A363CF"/>
    <w:rsid w:val="00A3729C"/>
    <w:rsid w:val="00A41F6E"/>
    <w:rsid w:val="00A433F9"/>
    <w:rsid w:val="00A743B8"/>
    <w:rsid w:val="00A858B6"/>
    <w:rsid w:val="00A95D76"/>
    <w:rsid w:val="00AA1CEC"/>
    <w:rsid w:val="00AA2463"/>
    <w:rsid w:val="00AA730A"/>
    <w:rsid w:val="00AB2F09"/>
    <w:rsid w:val="00AC5AEA"/>
    <w:rsid w:val="00AC76AD"/>
    <w:rsid w:val="00AE7FBA"/>
    <w:rsid w:val="00B006AE"/>
    <w:rsid w:val="00B13E54"/>
    <w:rsid w:val="00B25F6A"/>
    <w:rsid w:val="00B331DF"/>
    <w:rsid w:val="00B41219"/>
    <w:rsid w:val="00B45C95"/>
    <w:rsid w:val="00B50E15"/>
    <w:rsid w:val="00B60D6A"/>
    <w:rsid w:val="00B65340"/>
    <w:rsid w:val="00B75B10"/>
    <w:rsid w:val="00B75F45"/>
    <w:rsid w:val="00B812A3"/>
    <w:rsid w:val="00BD13D5"/>
    <w:rsid w:val="00BD6952"/>
    <w:rsid w:val="00BE3832"/>
    <w:rsid w:val="00C31A0B"/>
    <w:rsid w:val="00C36E1B"/>
    <w:rsid w:val="00C81AB0"/>
    <w:rsid w:val="00C9422C"/>
    <w:rsid w:val="00CD78D0"/>
    <w:rsid w:val="00CF5486"/>
    <w:rsid w:val="00D06D6A"/>
    <w:rsid w:val="00D137C9"/>
    <w:rsid w:val="00D164EC"/>
    <w:rsid w:val="00D34A9B"/>
    <w:rsid w:val="00D6710F"/>
    <w:rsid w:val="00D84C6E"/>
    <w:rsid w:val="00DB6A89"/>
    <w:rsid w:val="00DC36BE"/>
    <w:rsid w:val="00DC5757"/>
    <w:rsid w:val="00DC5FA1"/>
    <w:rsid w:val="00DE6002"/>
    <w:rsid w:val="00DF7B3A"/>
    <w:rsid w:val="00E20008"/>
    <w:rsid w:val="00E22646"/>
    <w:rsid w:val="00E55C8F"/>
    <w:rsid w:val="00E60C88"/>
    <w:rsid w:val="00E64A81"/>
    <w:rsid w:val="00E75699"/>
    <w:rsid w:val="00E93575"/>
    <w:rsid w:val="00E94659"/>
    <w:rsid w:val="00EA7E2E"/>
    <w:rsid w:val="00EC7D26"/>
    <w:rsid w:val="00EE2715"/>
    <w:rsid w:val="00EE346B"/>
    <w:rsid w:val="00F04496"/>
    <w:rsid w:val="00F26617"/>
    <w:rsid w:val="00F43701"/>
    <w:rsid w:val="00F61E30"/>
    <w:rsid w:val="00F67CF8"/>
    <w:rsid w:val="00F853DD"/>
    <w:rsid w:val="00F85B2C"/>
    <w:rsid w:val="00F877AE"/>
    <w:rsid w:val="00F95331"/>
    <w:rsid w:val="00FA3824"/>
    <w:rsid w:val="00FB1EC5"/>
    <w:rsid w:val="00FB7ED3"/>
    <w:rsid w:val="00FD51FD"/>
    <w:rsid w:val="00FE094D"/>
    <w:rsid w:val="00FF00E5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B27FD"/>
  <w15:chartTrackingRefBased/>
  <w15:docId w15:val="{3D51094A-558C-46B0-A0CC-946B4249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sid w:val="00172C1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B25F6A"/>
    <w:pPr>
      <w:spacing w:after="120"/>
      <w:ind w:firstLine="709"/>
      <w:jc w:val="both"/>
    </w:pPr>
    <w:rPr>
      <w:sz w:val="24"/>
    </w:rPr>
  </w:style>
  <w:style w:type="character" w:customStyle="1" w:styleId="SzvegtrzsbehzssalChar">
    <w:name w:val="Szövegtörzs behúzással Char"/>
    <w:link w:val="Szvegtrzsbehzssal"/>
    <w:rsid w:val="00B25F6A"/>
    <w:rPr>
      <w:sz w:val="24"/>
    </w:rPr>
  </w:style>
  <w:style w:type="character" w:styleId="Helyrzszveg">
    <w:name w:val="Placeholder Text"/>
    <w:basedOn w:val="Bekezdsalapbettpusa"/>
    <w:uiPriority w:val="99"/>
    <w:semiHidden/>
    <w:rsid w:val="004E7BB3"/>
    <w:rPr>
      <w:color w:val="666666"/>
    </w:rPr>
  </w:style>
  <w:style w:type="character" w:styleId="Hiperhivatkozs">
    <w:name w:val="Hyperlink"/>
    <w:basedOn w:val="Bekezdsalapbettpusa"/>
    <w:rsid w:val="005C1E6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C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22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9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2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3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2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4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9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C7D590-535F-4F9C-91F2-819BC5B8481C}">
  <we:reference id="WA104382081" version="1.55.1.0" store="Omex" storeType="OMEX"/>
  <we:alternateReferences>
    <we:reference id="WA104382081" version="1.55.1.0" store="WA104382081" storeType="OMEX"/>
  </we:alternateReferences>
  <we:properties>
    <we:property name="MENDELEY_BIBLIOGRAPHY_IS_DIRTY" value="true"/>
    <we:property name="MENDELEY_BIBLIOGRAPHY_LAST_MODIFIED" value="1787461897101"/>
    <we:property name="MENDELEY_CITATIONS" value="[{&quot;citationID&quot;:&quot;MENDELEY_CITATION_07516130-f7fe-470d-bbdb-286c40d0f812&quot;,&quot;properties&quot;:{&quot;noteIndex&quot;:0},&quot;isEdited&quot;:false,&quot;manualOverride&quot;:{&quot;isManuallyOverridden&quot;:false,&quot;citeprocText&quot;:&quot;[1–3]&quot;,&quot;manualOverrideText&quot;:&quot;&quot;},&quot;citationTag&quot;:&quot;MENDELEY_CITATION_v3_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&quot;,&quot;citationItems&quot;:[{&quot;id&quot;:&quot;09559b4e-7cca-36b0-98d7-4c25bc9569b6&quot;,&quot;itemData&quot;:{&quot;type&quot;:&quot;report&quot;,&quot;id&quot;:&quot;09559b4e-7cca-36b0-98d7-4c25bc9569b6&quot;,&quot;title&quot;:&quot;The Mathematical Theory  Of Communication&quot;,&quot;author&quot;:[{&quot;family&quot;:&quot;Shannon&quot;,&quot;given&quot;:&quot;Claude E.&quot;,&quot;parse-names&quot;:false,&quot;dropping-particle&quot;:&quot;&quot;,&quot;non-dropping-particle&quot;:&quot;&quot;},{&quot;family&quot;:&quot;Weaver&quot;,&quot;given&quot;:&quot;Warren&quot;,&quot;parse-names&quot;:false,&quot;dropping-particle&quot;:&quot;&quot;,&quot;non-dropping-particle&quot;:&quot;&quot;}],&quot;accessed&quot;:{&quot;date-parts&quot;:[[2026,8,22]]},&quot;URL&quot;:&quot;https://dn760002.eu.archive.org/0/items/20442659/Weaver1949RecentContributionsToTheMathematicalTheoryOfCommunication.pdf&quot;,&quot;issued&quot;:{&quot;date-parts&quot;:[[1949]]},&quot;container-title-short&quot;:&quot;&quot;},&quot;isTemporary&quot;:false},{&quot;id&quot;:&quot;ba95616d-9ce8-39cd-b74d-6ba3cf5f3dc2&quot;,&quot;itemData&quot;:{&quot;type&quot;:&quot;chapter&quot;,&quot;id&quot;:&quot;ba95616d-9ce8-39cd-b74d-6ba3cf5f3dc2&quot;,&quot;title&quot;:&quot;A MŰSZAKI KOMMUNIKÁCIÓ GYAKORLATA ÉS AZ ÚJABB KIHÍVÁSOK&quot;,&quot;author&quot;:[{&quot;family&quot;:&quot;Bölcskei&quot;,&quot;given&quot;:&quot;Andrea&quot;,&quot;parse-names&quot;:false,&quot;dropping-particle&quot;:&quot;&quot;,&quot;non-dropping-particle&quot;:&quot;&quot;}],&quot;container-title&quot;:&quot;TARTALOMFEJLESZTÉS ÉS DOKUMENTÁCIÓ&quot;,&quot;issued&quot;:{&quot;date-parts&quot;:[[2021]]},&quot;publisher-place&quot;:&quot;Budapest&quot;,&quot;publisher&quot;:&quot;Károli Gáspár Református Egyetem, L’Harmattan Kiadó&quot;,&quot;container-title-short&quot;:&quot;&quot;},&quot;isTemporary&quot;:false},{&quot;id&quot;:&quot;6a699b33-c836-31d3-a859-8a5f8adc28f5&quot;,&quot;itemData&quot;:{&quot;type&quot;:&quot;book&quot;,&quot;id&quot;:&quot;6a699b33-c836-31d3-a859-8a5f8adc28f5&quot;,&quot;title&quot;:&quot;A terminológiai munka a komplex dokumentációs és fordítási projektfolyamatban&quot;,&quot;author&quot;:[{&quot;family&quot;:&quot;Faludi&quot;,&quot;given&quot;:&quot;Andrea&quot;,&quot;parse-names&quot;:false,&quot;dropping-particle&quot;:&quot;&quot;,&quot;non-dropping-particle&quot;:&quot;&quot;},{&quot;family&quot;:&quot;Fóris&quot;,&quot;given&quot;:&quot;Ágota&quot;,&quot;parse-names&quot;:false,&quot;dropping-particle&quot;:&quot;&quot;,&quot;non-dropping-particle&quot;:&quot;&quot;}],&quot;container-title&quot;:&quot;A terminológiai munka a komplex dokumentációs és fordítási projektfolyamatban&quot;,&quot;DOI&quot;:&quot;10.1556/9789634548942&quot;,&quot;issued&quot;:{&quot;date-parts&quot;:[[2023]]}},&quot;isTemporary&quot;:false}]}]"/>
    <we:property name="MENDELEY_CITATIONS_LOCALE_CODE" value="&quot;en-US&quot;"/>
    <we:property name="MENDELEY_CITATIONS_STYLE" value="{&quot;id&quot;:&quot;https://www.zotero.org/styles/elsevier-with-titles&quot;,&quot;title&quot;:&quot;Elsevier (numeric, with titles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87B07-C7D9-466A-9DAC-D0BDE92C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4352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Műszaki Főiskola</vt:lpstr>
    </vt:vector>
  </TitlesOfParts>
  <Company>Bánki Donát Műszaki Főiskola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Műszaki Főiskola</dc:title>
  <dc:subject/>
  <dc:creator>Gépszerkezettani Tanszék</dc:creator>
  <cp:keywords/>
  <cp:lastModifiedBy>Microsoft Office User</cp:lastModifiedBy>
  <cp:revision>4</cp:revision>
  <cp:lastPrinted>2026-08-22T07:29:00Z</cp:lastPrinted>
  <dcterms:created xsi:type="dcterms:W3CDTF">2026-08-30T07:22:00Z</dcterms:created>
  <dcterms:modified xsi:type="dcterms:W3CDTF">2026-09-02T07:35:00Z</dcterms:modified>
</cp:coreProperties>
</file>