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946A3" w14:textId="77777777" w:rsidR="007A1E2A" w:rsidRPr="00A675C6" w:rsidRDefault="007A1E2A" w:rsidP="007A1E2A">
      <w:pPr>
        <w:pStyle w:val="Default"/>
        <w:rPr>
          <w:lang w:val="hu-HU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1"/>
        <w:gridCol w:w="457"/>
        <w:gridCol w:w="1374"/>
        <w:gridCol w:w="1403"/>
        <w:gridCol w:w="428"/>
        <w:gridCol w:w="989"/>
        <w:gridCol w:w="842"/>
        <w:gridCol w:w="1831"/>
      </w:tblGrid>
      <w:tr w:rsidR="007A1E2A" w:rsidRPr="007449A4" w14:paraId="05C46BA2" w14:textId="77777777" w:rsidTr="007449A4">
        <w:trPr>
          <w:trHeight w:val="321"/>
        </w:trPr>
        <w:tc>
          <w:tcPr>
            <w:tcW w:w="5065" w:type="dxa"/>
            <w:gridSpan w:val="4"/>
          </w:tcPr>
          <w:p w14:paraId="5FF7B1E8" w14:textId="77777777" w:rsidR="007A1E2A" w:rsidRPr="00A675C6" w:rsidRDefault="007A1E2A">
            <w:pPr>
              <w:pStyle w:val="Default"/>
              <w:rPr>
                <w:sz w:val="20"/>
                <w:szCs w:val="20"/>
                <w:lang w:val="hu-HU"/>
              </w:rPr>
            </w:pPr>
            <w:r w:rsidRPr="00A675C6">
              <w:rPr>
                <w:b/>
                <w:bCs/>
                <w:sz w:val="20"/>
                <w:szCs w:val="20"/>
                <w:lang w:val="hu-HU"/>
              </w:rPr>
              <w:t xml:space="preserve">Óbudai Egyetem </w:t>
            </w:r>
          </w:p>
          <w:p w14:paraId="3C70F131" w14:textId="77777777" w:rsidR="007A1E2A" w:rsidRPr="00A675C6" w:rsidRDefault="007A1E2A">
            <w:pPr>
              <w:pStyle w:val="Default"/>
              <w:rPr>
                <w:sz w:val="20"/>
                <w:szCs w:val="20"/>
                <w:lang w:val="hu-HU"/>
              </w:rPr>
            </w:pPr>
            <w:r w:rsidRPr="00A675C6">
              <w:rPr>
                <w:sz w:val="20"/>
                <w:szCs w:val="20"/>
                <w:lang w:val="hu-HU"/>
              </w:rPr>
              <w:t xml:space="preserve">Bánki Donát Gépész és Biztonságtechnikai Mérnöki Kar </w:t>
            </w:r>
          </w:p>
        </w:tc>
        <w:tc>
          <w:tcPr>
            <w:tcW w:w="4090" w:type="dxa"/>
            <w:gridSpan w:val="4"/>
          </w:tcPr>
          <w:p w14:paraId="53E1AB75" w14:textId="678C0F82" w:rsidR="007A1E2A" w:rsidRPr="00A675C6" w:rsidRDefault="007449A4">
            <w:pPr>
              <w:pStyle w:val="Default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Gépészeti és Technológiai Intézet</w:t>
            </w:r>
          </w:p>
          <w:p w14:paraId="137B8C5C" w14:textId="77777777" w:rsidR="007A1E2A" w:rsidRPr="00A675C6" w:rsidRDefault="007A1E2A">
            <w:pPr>
              <w:pStyle w:val="Default"/>
              <w:rPr>
                <w:sz w:val="20"/>
                <w:szCs w:val="20"/>
                <w:lang w:val="hu-HU"/>
              </w:rPr>
            </w:pPr>
            <w:r w:rsidRPr="00A675C6">
              <w:rPr>
                <w:sz w:val="20"/>
                <w:szCs w:val="20"/>
                <w:lang w:val="hu-HU"/>
              </w:rPr>
              <w:t xml:space="preserve">Anyagtechnológiai Intézeti Tanszék </w:t>
            </w:r>
          </w:p>
        </w:tc>
      </w:tr>
      <w:tr w:rsidR="007A1E2A" w:rsidRPr="00A675C6" w14:paraId="1E8EFAC9" w14:textId="77777777" w:rsidTr="007A1E2A">
        <w:trPr>
          <w:trHeight w:val="201"/>
        </w:trPr>
        <w:tc>
          <w:tcPr>
            <w:tcW w:w="9155" w:type="dxa"/>
            <w:gridSpan w:val="8"/>
          </w:tcPr>
          <w:p w14:paraId="5B61E0E5" w14:textId="5C0B1102" w:rsidR="007A1E2A" w:rsidRPr="00A675C6" w:rsidRDefault="007A1E2A">
            <w:pPr>
              <w:pStyle w:val="Default"/>
              <w:rPr>
                <w:sz w:val="20"/>
                <w:szCs w:val="20"/>
                <w:lang w:val="hu-HU"/>
              </w:rPr>
            </w:pPr>
            <w:r w:rsidRPr="00A675C6">
              <w:rPr>
                <w:b/>
                <w:bCs/>
                <w:sz w:val="20"/>
                <w:szCs w:val="20"/>
                <w:lang w:val="hu-HU"/>
              </w:rPr>
              <w:t>Tantárgy neve és kódja</w:t>
            </w:r>
            <w:r w:rsidR="00222888">
              <w:rPr>
                <w:b/>
                <w:bCs/>
                <w:sz w:val="20"/>
                <w:szCs w:val="20"/>
                <w:lang w:val="hu-HU"/>
              </w:rPr>
              <w:t>:</w:t>
            </w:r>
            <w:r w:rsidR="002B28E3" w:rsidRPr="007449A4">
              <w:rPr>
                <w:lang w:val="hu-HU"/>
              </w:rPr>
              <w:t xml:space="preserve"> </w:t>
            </w:r>
            <w:r w:rsidR="002B28E3" w:rsidRPr="002B28E3">
              <w:rPr>
                <w:b/>
                <w:bCs/>
                <w:sz w:val="20"/>
                <w:szCs w:val="20"/>
                <w:lang w:val="hu-HU"/>
              </w:rPr>
              <w:t>Különleges hegesztő-eljárások</w:t>
            </w:r>
            <w:r w:rsidR="00222888" w:rsidRPr="007449A4">
              <w:rPr>
                <w:lang w:val="hu-HU"/>
              </w:rPr>
              <w:t xml:space="preserve"> </w:t>
            </w:r>
            <w:r w:rsidR="007449A4" w:rsidRPr="007449A4">
              <w:rPr>
                <w:b/>
                <w:sz w:val="20"/>
                <w:szCs w:val="20"/>
                <w:lang w:val="hu-HU"/>
              </w:rPr>
              <w:t>BAWKH12M</w:t>
            </w:r>
            <w:r w:rsidR="00C914BF">
              <w:rPr>
                <w:b/>
                <w:sz w:val="20"/>
                <w:szCs w:val="20"/>
                <w:lang w:val="hu-HU"/>
              </w:rPr>
              <w:t>N</w:t>
            </w:r>
            <w:r w:rsidR="007449A4" w:rsidRPr="007449A4">
              <w:rPr>
                <w:b/>
                <w:sz w:val="20"/>
                <w:szCs w:val="20"/>
                <w:lang w:val="hu-HU"/>
              </w:rPr>
              <w:t>F</w:t>
            </w:r>
            <w:r w:rsidRPr="00222888">
              <w:rPr>
                <w:b/>
                <w:bCs/>
                <w:sz w:val="20"/>
                <w:szCs w:val="20"/>
                <w:lang w:val="hu-HU"/>
              </w:rPr>
              <w:t xml:space="preserve"> </w:t>
            </w:r>
            <w:r w:rsidR="002B28E3">
              <w:rPr>
                <w:b/>
                <w:bCs/>
                <w:sz w:val="20"/>
                <w:szCs w:val="20"/>
                <w:lang w:val="hu-HU"/>
              </w:rPr>
              <w:t xml:space="preserve">                            </w:t>
            </w:r>
            <w:r w:rsidR="00222888">
              <w:rPr>
                <w:b/>
                <w:bCs/>
                <w:sz w:val="20"/>
                <w:szCs w:val="20"/>
                <w:lang w:val="hu-HU"/>
              </w:rPr>
              <w:t xml:space="preserve">Kreditérték: </w:t>
            </w:r>
            <w:r w:rsidR="007449A4">
              <w:rPr>
                <w:b/>
                <w:bCs/>
                <w:sz w:val="20"/>
                <w:szCs w:val="20"/>
                <w:lang w:val="hu-HU"/>
              </w:rPr>
              <w:t>4</w:t>
            </w:r>
            <w:r w:rsidRPr="00A675C6">
              <w:rPr>
                <w:b/>
                <w:bCs/>
                <w:sz w:val="20"/>
                <w:szCs w:val="20"/>
                <w:lang w:val="hu-HU"/>
              </w:rPr>
              <w:t xml:space="preserve"> </w:t>
            </w:r>
          </w:p>
          <w:p w14:paraId="54FD9020" w14:textId="0DC20216" w:rsidR="007A1E2A" w:rsidRPr="00A675C6" w:rsidRDefault="002B28E3">
            <w:pPr>
              <w:pStyle w:val="Default"/>
              <w:rPr>
                <w:sz w:val="20"/>
                <w:szCs w:val="20"/>
                <w:lang w:val="hu-HU"/>
              </w:rPr>
            </w:pPr>
            <w:proofErr w:type="spellStart"/>
            <w:r>
              <w:rPr>
                <w:i/>
                <w:iCs/>
                <w:sz w:val="20"/>
                <w:szCs w:val="20"/>
                <w:lang w:val="hu-HU"/>
              </w:rPr>
              <w:t>MSc</w:t>
            </w:r>
            <w:proofErr w:type="spellEnd"/>
            <w:r>
              <w:rPr>
                <w:i/>
                <w:iCs/>
                <w:sz w:val="20"/>
                <w:szCs w:val="20"/>
                <w:lang w:val="hu-HU"/>
              </w:rPr>
              <w:t xml:space="preserve"> </w:t>
            </w:r>
            <w:r w:rsidR="00796716">
              <w:rPr>
                <w:i/>
                <w:iCs/>
                <w:sz w:val="20"/>
                <w:szCs w:val="20"/>
                <w:lang w:val="hu-HU"/>
              </w:rPr>
              <w:t>Nappali</w:t>
            </w:r>
            <w:r>
              <w:rPr>
                <w:i/>
                <w:iCs/>
                <w:sz w:val="20"/>
                <w:szCs w:val="20"/>
                <w:lang w:val="hu-HU"/>
              </w:rPr>
              <w:t xml:space="preserve"> </w:t>
            </w:r>
            <w:r w:rsidR="007A1E2A" w:rsidRPr="00A675C6">
              <w:rPr>
                <w:i/>
                <w:iCs/>
                <w:sz w:val="20"/>
                <w:szCs w:val="20"/>
                <w:lang w:val="hu-HU"/>
              </w:rPr>
              <w:t xml:space="preserve">tagozat </w:t>
            </w:r>
          </w:p>
        </w:tc>
      </w:tr>
      <w:tr w:rsidR="007A1E2A" w:rsidRPr="00A675C6" w14:paraId="6B9C808B" w14:textId="77777777" w:rsidTr="007A1E2A">
        <w:trPr>
          <w:trHeight w:val="90"/>
        </w:trPr>
        <w:tc>
          <w:tcPr>
            <w:tcW w:w="9155" w:type="dxa"/>
            <w:gridSpan w:val="8"/>
          </w:tcPr>
          <w:p w14:paraId="6E37BEB8" w14:textId="7589EF9C" w:rsidR="007A1E2A" w:rsidRPr="00A675C6" w:rsidRDefault="007A1E2A">
            <w:pPr>
              <w:pStyle w:val="Default"/>
              <w:rPr>
                <w:sz w:val="20"/>
                <w:szCs w:val="20"/>
                <w:lang w:val="hu-HU"/>
              </w:rPr>
            </w:pPr>
            <w:r w:rsidRPr="00A675C6">
              <w:rPr>
                <w:sz w:val="20"/>
                <w:szCs w:val="20"/>
                <w:lang w:val="hu-HU"/>
              </w:rPr>
              <w:t xml:space="preserve">Szakok, melyeken a tárgyat oktatják: Gépészmérnöki szak </w:t>
            </w:r>
            <w:r w:rsidR="00974844">
              <w:rPr>
                <w:sz w:val="20"/>
                <w:szCs w:val="20"/>
                <w:lang w:val="hu-HU"/>
              </w:rPr>
              <w:t>MSC</w:t>
            </w:r>
          </w:p>
        </w:tc>
      </w:tr>
      <w:tr w:rsidR="007A1E2A" w:rsidRPr="007449A4" w14:paraId="06D5C445" w14:textId="77777777" w:rsidTr="007449A4">
        <w:trPr>
          <w:trHeight w:val="205"/>
        </w:trPr>
        <w:tc>
          <w:tcPr>
            <w:tcW w:w="2288" w:type="dxa"/>
            <w:gridSpan w:val="2"/>
          </w:tcPr>
          <w:p w14:paraId="6DFC3D51" w14:textId="77777777" w:rsidR="007A1E2A" w:rsidRPr="00A675C6" w:rsidRDefault="007A1E2A">
            <w:pPr>
              <w:pStyle w:val="Default"/>
              <w:rPr>
                <w:sz w:val="20"/>
                <w:szCs w:val="20"/>
                <w:lang w:val="hu-HU"/>
              </w:rPr>
            </w:pPr>
            <w:r w:rsidRPr="00A675C6">
              <w:rPr>
                <w:sz w:val="20"/>
                <w:szCs w:val="20"/>
                <w:lang w:val="hu-HU"/>
              </w:rPr>
              <w:t xml:space="preserve">Tantárgyfelelős oktató: </w:t>
            </w:r>
          </w:p>
        </w:tc>
        <w:tc>
          <w:tcPr>
            <w:tcW w:w="2777" w:type="dxa"/>
            <w:gridSpan w:val="2"/>
          </w:tcPr>
          <w:p w14:paraId="00C95121" w14:textId="77F89D17" w:rsidR="007A1E2A" w:rsidRPr="00A675C6" w:rsidRDefault="007A1E2A" w:rsidP="00222888">
            <w:pPr>
              <w:pStyle w:val="Default"/>
              <w:rPr>
                <w:sz w:val="20"/>
                <w:szCs w:val="20"/>
                <w:lang w:val="hu-HU"/>
              </w:rPr>
            </w:pPr>
            <w:r w:rsidRPr="00A675C6">
              <w:rPr>
                <w:sz w:val="20"/>
                <w:szCs w:val="20"/>
                <w:lang w:val="hu-HU"/>
              </w:rPr>
              <w:t xml:space="preserve">Dr. </w:t>
            </w:r>
            <w:r w:rsidR="007449A4">
              <w:rPr>
                <w:sz w:val="20"/>
                <w:szCs w:val="20"/>
                <w:lang w:val="hu-HU"/>
              </w:rPr>
              <w:t xml:space="preserve">habil. </w:t>
            </w:r>
            <w:r w:rsidR="00222888">
              <w:rPr>
                <w:sz w:val="20"/>
                <w:szCs w:val="20"/>
                <w:lang w:val="hu-HU"/>
              </w:rPr>
              <w:t>Kovács Tünde</w:t>
            </w:r>
            <w:r w:rsidR="007449A4">
              <w:rPr>
                <w:sz w:val="20"/>
                <w:szCs w:val="20"/>
                <w:lang w:val="hu-HU"/>
              </w:rPr>
              <w:t>, PhD</w:t>
            </w:r>
          </w:p>
        </w:tc>
        <w:tc>
          <w:tcPr>
            <w:tcW w:w="1417" w:type="dxa"/>
            <w:gridSpan w:val="2"/>
          </w:tcPr>
          <w:p w14:paraId="463A067A" w14:textId="77777777" w:rsidR="007A1E2A" w:rsidRPr="00A675C6" w:rsidRDefault="007A1E2A">
            <w:pPr>
              <w:pStyle w:val="Default"/>
              <w:rPr>
                <w:sz w:val="20"/>
                <w:szCs w:val="20"/>
                <w:lang w:val="hu-HU"/>
              </w:rPr>
            </w:pPr>
            <w:r w:rsidRPr="00A675C6">
              <w:rPr>
                <w:sz w:val="20"/>
                <w:szCs w:val="20"/>
                <w:lang w:val="hu-HU"/>
              </w:rPr>
              <w:t xml:space="preserve">Oktatók: </w:t>
            </w:r>
          </w:p>
        </w:tc>
        <w:tc>
          <w:tcPr>
            <w:tcW w:w="2673" w:type="dxa"/>
            <w:gridSpan w:val="2"/>
          </w:tcPr>
          <w:p w14:paraId="3B174599" w14:textId="485E7771" w:rsidR="007A1E2A" w:rsidRPr="00A675C6" w:rsidRDefault="007449A4" w:rsidP="00222888">
            <w:pPr>
              <w:pStyle w:val="Default"/>
              <w:rPr>
                <w:sz w:val="20"/>
                <w:szCs w:val="20"/>
                <w:lang w:val="hu-HU"/>
              </w:rPr>
            </w:pPr>
            <w:r w:rsidRPr="00A675C6">
              <w:rPr>
                <w:sz w:val="20"/>
                <w:szCs w:val="20"/>
                <w:lang w:val="hu-HU"/>
              </w:rPr>
              <w:t xml:space="preserve">Dr. </w:t>
            </w:r>
            <w:r>
              <w:rPr>
                <w:sz w:val="20"/>
                <w:szCs w:val="20"/>
                <w:lang w:val="hu-HU"/>
              </w:rPr>
              <w:t>habil. Kovács Tünde, PhD</w:t>
            </w:r>
          </w:p>
        </w:tc>
      </w:tr>
      <w:tr w:rsidR="007A1E2A" w:rsidRPr="00A675C6" w14:paraId="2B7B249D" w14:textId="77777777" w:rsidTr="007449A4">
        <w:trPr>
          <w:trHeight w:val="205"/>
        </w:trPr>
        <w:tc>
          <w:tcPr>
            <w:tcW w:w="5065" w:type="dxa"/>
            <w:gridSpan w:val="4"/>
          </w:tcPr>
          <w:p w14:paraId="51D73BB2" w14:textId="77777777" w:rsidR="007A1E2A" w:rsidRPr="00A675C6" w:rsidRDefault="007A1E2A">
            <w:pPr>
              <w:pStyle w:val="Default"/>
              <w:rPr>
                <w:sz w:val="20"/>
                <w:szCs w:val="20"/>
                <w:lang w:val="hu-HU"/>
              </w:rPr>
            </w:pPr>
            <w:r w:rsidRPr="00A675C6">
              <w:rPr>
                <w:sz w:val="20"/>
                <w:szCs w:val="20"/>
                <w:lang w:val="hu-HU"/>
              </w:rPr>
              <w:t xml:space="preserve">Előtanulmányi feltételek: </w:t>
            </w:r>
            <w:r w:rsidR="002B28E3">
              <w:rPr>
                <w:sz w:val="20"/>
                <w:szCs w:val="20"/>
                <w:lang w:val="hu-HU"/>
              </w:rPr>
              <w:t>nincs</w:t>
            </w:r>
          </w:p>
          <w:p w14:paraId="4919F115" w14:textId="77777777" w:rsidR="007A1E2A" w:rsidRPr="00A675C6" w:rsidRDefault="007A1E2A">
            <w:pPr>
              <w:pStyle w:val="Default"/>
              <w:rPr>
                <w:sz w:val="20"/>
                <w:szCs w:val="20"/>
                <w:lang w:val="hu-HU"/>
              </w:rPr>
            </w:pPr>
            <w:r w:rsidRPr="00A675C6">
              <w:rPr>
                <w:sz w:val="20"/>
                <w:szCs w:val="20"/>
                <w:lang w:val="hu-HU"/>
              </w:rPr>
              <w:t xml:space="preserve">(kóddal) </w:t>
            </w:r>
          </w:p>
        </w:tc>
        <w:tc>
          <w:tcPr>
            <w:tcW w:w="4090" w:type="dxa"/>
            <w:gridSpan w:val="4"/>
          </w:tcPr>
          <w:p w14:paraId="03428F2B" w14:textId="77777777" w:rsidR="007A1E2A" w:rsidRPr="00A675C6" w:rsidRDefault="002B28E3">
            <w:pPr>
              <w:pStyle w:val="Default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szabadon választható</w:t>
            </w:r>
          </w:p>
        </w:tc>
      </w:tr>
      <w:tr w:rsidR="007A1E2A" w:rsidRPr="00A675C6" w14:paraId="1CD552C4" w14:textId="77777777" w:rsidTr="007A1E2A">
        <w:trPr>
          <w:trHeight w:val="205"/>
        </w:trPr>
        <w:tc>
          <w:tcPr>
            <w:tcW w:w="1831" w:type="dxa"/>
          </w:tcPr>
          <w:p w14:paraId="2E385329" w14:textId="77777777" w:rsidR="007A1E2A" w:rsidRPr="00A675C6" w:rsidRDefault="002B28E3">
            <w:pPr>
              <w:pStyle w:val="Default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Félévi</w:t>
            </w:r>
            <w:r w:rsidR="007A1E2A" w:rsidRPr="00A675C6">
              <w:rPr>
                <w:sz w:val="20"/>
                <w:szCs w:val="20"/>
                <w:lang w:val="hu-HU"/>
              </w:rPr>
              <w:t xml:space="preserve"> óraszámok: </w:t>
            </w:r>
          </w:p>
        </w:tc>
        <w:tc>
          <w:tcPr>
            <w:tcW w:w="1831" w:type="dxa"/>
            <w:gridSpan w:val="2"/>
          </w:tcPr>
          <w:p w14:paraId="41DB183F" w14:textId="575F3936" w:rsidR="007A1E2A" w:rsidRPr="00A675C6" w:rsidRDefault="007A1E2A" w:rsidP="00222888">
            <w:pPr>
              <w:pStyle w:val="Default"/>
              <w:rPr>
                <w:sz w:val="20"/>
                <w:szCs w:val="20"/>
                <w:lang w:val="hu-HU"/>
              </w:rPr>
            </w:pPr>
            <w:r w:rsidRPr="00A675C6">
              <w:rPr>
                <w:sz w:val="20"/>
                <w:szCs w:val="20"/>
                <w:lang w:val="hu-HU"/>
              </w:rPr>
              <w:t>Előadás:</w:t>
            </w:r>
            <w:r w:rsidR="00796716">
              <w:rPr>
                <w:sz w:val="20"/>
                <w:szCs w:val="20"/>
                <w:lang w:val="hu-HU"/>
              </w:rPr>
              <w:t>2</w:t>
            </w:r>
          </w:p>
        </w:tc>
        <w:tc>
          <w:tcPr>
            <w:tcW w:w="1831" w:type="dxa"/>
            <w:gridSpan w:val="2"/>
          </w:tcPr>
          <w:p w14:paraId="0D3E0640" w14:textId="77777777" w:rsidR="007A1E2A" w:rsidRPr="00A675C6" w:rsidRDefault="007A1E2A">
            <w:pPr>
              <w:pStyle w:val="Default"/>
              <w:rPr>
                <w:sz w:val="20"/>
                <w:szCs w:val="20"/>
                <w:lang w:val="hu-HU"/>
              </w:rPr>
            </w:pPr>
            <w:r w:rsidRPr="00A675C6">
              <w:rPr>
                <w:sz w:val="20"/>
                <w:szCs w:val="20"/>
                <w:lang w:val="hu-HU"/>
              </w:rPr>
              <w:t xml:space="preserve">Tantermi gyakorlat: 0 </w:t>
            </w:r>
          </w:p>
        </w:tc>
        <w:tc>
          <w:tcPr>
            <w:tcW w:w="1831" w:type="dxa"/>
            <w:gridSpan w:val="2"/>
          </w:tcPr>
          <w:p w14:paraId="1F82852B" w14:textId="7B22B870" w:rsidR="007A1E2A" w:rsidRPr="00A675C6" w:rsidRDefault="007A1E2A" w:rsidP="00222888">
            <w:pPr>
              <w:pStyle w:val="Default"/>
              <w:rPr>
                <w:sz w:val="20"/>
                <w:szCs w:val="20"/>
                <w:lang w:val="hu-HU"/>
              </w:rPr>
            </w:pPr>
            <w:r w:rsidRPr="00A675C6">
              <w:rPr>
                <w:sz w:val="20"/>
                <w:szCs w:val="20"/>
                <w:lang w:val="hu-HU"/>
              </w:rPr>
              <w:t xml:space="preserve">Laborgyakorlat: </w:t>
            </w:r>
            <w:r w:rsidR="00796716">
              <w:rPr>
                <w:sz w:val="20"/>
                <w:szCs w:val="20"/>
                <w:lang w:val="hu-HU"/>
              </w:rPr>
              <w:t>1</w:t>
            </w:r>
          </w:p>
        </w:tc>
        <w:tc>
          <w:tcPr>
            <w:tcW w:w="1831" w:type="dxa"/>
          </w:tcPr>
          <w:p w14:paraId="6D3B73C6" w14:textId="77777777" w:rsidR="007A1E2A" w:rsidRPr="00A675C6" w:rsidRDefault="007A1E2A">
            <w:pPr>
              <w:pStyle w:val="Default"/>
              <w:rPr>
                <w:sz w:val="20"/>
                <w:szCs w:val="20"/>
                <w:lang w:val="hu-HU"/>
              </w:rPr>
            </w:pPr>
            <w:r w:rsidRPr="00A675C6">
              <w:rPr>
                <w:sz w:val="20"/>
                <w:szCs w:val="20"/>
                <w:lang w:val="hu-HU"/>
              </w:rPr>
              <w:t xml:space="preserve">Konzultáció: igény szerint </w:t>
            </w:r>
          </w:p>
        </w:tc>
      </w:tr>
      <w:tr w:rsidR="007A1E2A" w:rsidRPr="00A675C6" w14:paraId="02D01D90" w14:textId="77777777" w:rsidTr="007449A4">
        <w:trPr>
          <w:trHeight w:val="205"/>
        </w:trPr>
        <w:tc>
          <w:tcPr>
            <w:tcW w:w="5065" w:type="dxa"/>
            <w:gridSpan w:val="4"/>
          </w:tcPr>
          <w:p w14:paraId="3ED4E8F8" w14:textId="0C72F2F7" w:rsidR="007A1E2A" w:rsidRPr="00A675C6" w:rsidRDefault="007A1E2A">
            <w:pPr>
              <w:pStyle w:val="Default"/>
              <w:rPr>
                <w:sz w:val="20"/>
                <w:szCs w:val="20"/>
                <w:lang w:val="hu-HU"/>
              </w:rPr>
            </w:pPr>
            <w:r w:rsidRPr="00A675C6">
              <w:rPr>
                <w:sz w:val="20"/>
                <w:szCs w:val="20"/>
                <w:lang w:val="hu-HU"/>
              </w:rPr>
              <w:t>Számonkérés módja (</w:t>
            </w:r>
            <w:proofErr w:type="spellStart"/>
            <w:proofErr w:type="gramStart"/>
            <w:r w:rsidRPr="00A675C6">
              <w:rPr>
                <w:sz w:val="20"/>
                <w:szCs w:val="20"/>
                <w:lang w:val="hu-HU"/>
              </w:rPr>
              <w:t>s,v</w:t>
            </w:r>
            <w:proofErr w:type="gramEnd"/>
            <w:r w:rsidRPr="00A675C6">
              <w:rPr>
                <w:sz w:val="20"/>
                <w:szCs w:val="20"/>
                <w:lang w:val="hu-HU"/>
              </w:rPr>
              <w:t>,</w:t>
            </w:r>
            <w:r w:rsidR="007449A4">
              <w:rPr>
                <w:sz w:val="20"/>
                <w:szCs w:val="20"/>
                <w:lang w:val="hu-HU"/>
              </w:rPr>
              <w:t>é</w:t>
            </w:r>
            <w:proofErr w:type="spellEnd"/>
            <w:r w:rsidRPr="00A675C6">
              <w:rPr>
                <w:sz w:val="20"/>
                <w:szCs w:val="20"/>
                <w:lang w:val="hu-HU"/>
              </w:rPr>
              <w:t xml:space="preserve">): </w:t>
            </w:r>
            <w:r w:rsidR="007449A4">
              <w:rPr>
                <w:sz w:val="20"/>
                <w:szCs w:val="20"/>
                <w:lang w:val="hu-HU"/>
              </w:rPr>
              <w:t>é</w:t>
            </w:r>
          </w:p>
        </w:tc>
        <w:tc>
          <w:tcPr>
            <w:tcW w:w="4090" w:type="dxa"/>
            <w:gridSpan w:val="4"/>
          </w:tcPr>
          <w:p w14:paraId="08FA3BAD" w14:textId="20C2383B" w:rsidR="007A1E2A" w:rsidRPr="00A675C6" w:rsidRDefault="007449A4">
            <w:pPr>
              <w:pStyle w:val="Default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évközi jegy</w:t>
            </w:r>
          </w:p>
        </w:tc>
      </w:tr>
      <w:tr w:rsidR="007A1E2A" w:rsidRPr="00A675C6" w14:paraId="0CB07346" w14:textId="77777777" w:rsidTr="007A1E2A">
        <w:trPr>
          <w:trHeight w:val="88"/>
        </w:trPr>
        <w:tc>
          <w:tcPr>
            <w:tcW w:w="9155" w:type="dxa"/>
            <w:gridSpan w:val="8"/>
          </w:tcPr>
          <w:p w14:paraId="050ADC42" w14:textId="77777777" w:rsidR="007A1E2A" w:rsidRPr="00A675C6" w:rsidRDefault="007A1E2A">
            <w:pPr>
              <w:pStyle w:val="Default"/>
              <w:rPr>
                <w:sz w:val="20"/>
                <w:szCs w:val="20"/>
                <w:lang w:val="hu-HU"/>
              </w:rPr>
            </w:pPr>
            <w:r w:rsidRPr="00A675C6">
              <w:rPr>
                <w:b/>
                <w:bCs/>
                <w:sz w:val="20"/>
                <w:szCs w:val="20"/>
                <w:lang w:val="hu-HU"/>
              </w:rPr>
              <w:t xml:space="preserve">A tananyag </w:t>
            </w:r>
          </w:p>
        </w:tc>
      </w:tr>
      <w:tr w:rsidR="007A1E2A" w:rsidRPr="00A675C6" w14:paraId="6D0D2AE1" w14:textId="77777777" w:rsidTr="00222888">
        <w:trPr>
          <w:trHeight w:val="324"/>
        </w:trPr>
        <w:tc>
          <w:tcPr>
            <w:tcW w:w="9155" w:type="dxa"/>
            <w:gridSpan w:val="8"/>
            <w:tcBorders>
              <w:bottom w:val="single" w:sz="4" w:space="0" w:color="auto"/>
            </w:tcBorders>
          </w:tcPr>
          <w:p w14:paraId="6842FDBD" w14:textId="7389C60F" w:rsidR="007A1E2A" w:rsidRPr="00A675C6" w:rsidRDefault="007A1E2A" w:rsidP="00222888">
            <w:pPr>
              <w:pStyle w:val="Default"/>
              <w:rPr>
                <w:sz w:val="20"/>
                <w:szCs w:val="20"/>
                <w:lang w:val="hu-HU"/>
              </w:rPr>
            </w:pPr>
            <w:r w:rsidRPr="00A675C6">
              <w:rPr>
                <w:i/>
                <w:iCs/>
                <w:sz w:val="20"/>
                <w:szCs w:val="20"/>
                <w:lang w:val="hu-HU"/>
              </w:rPr>
              <w:t xml:space="preserve">Oktatási cél: </w:t>
            </w:r>
            <w:r w:rsidRPr="00A675C6">
              <w:rPr>
                <w:sz w:val="20"/>
                <w:szCs w:val="20"/>
                <w:lang w:val="hu-HU"/>
              </w:rPr>
              <w:t>A tantárgy keretében a hallgatók megismerik a</w:t>
            </w:r>
            <w:r w:rsidR="00796716">
              <w:rPr>
                <w:sz w:val="20"/>
                <w:szCs w:val="20"/>
                <w:lang w:val="hu-HU"/>
              </w:rPr>
              <w:t xml:space="preserve">z ipari gyakorlatban </w:t>
            </w:r>
            <w:r w:rsidR="00D51F04">
              <w:rPr>
                <w:sz w:val="20"/>
                <w:szCs w:val="20"/>
                <w:lang w:val="hu-HU"/>
              </w:rPr>
              <w:t xml:space="preserve">ritkán </w:t>
            </w:r>
            <w:r w:rsidR="00796716">
              <w:rPr>
                <w:sz w:val="20"/>
                <w:szCs w:val="20"/>
                <w:lang w:val="hu-HU"/>
              </w:rPr>
              <w:t xml:space="preserve">alkalmazott különleges hegesztési eljárásokat. </w:t>
            </w:r>
            <w:r w:rsidR="00D51F04">
              <w:rPr>
                <w:sz w:val="20"/>
                <w:szCs w:val="20"/>
                <w:lang w:val="hu-HU"/>
              </w:rPr>
              <w:t>alkalmazási lehetőségeiket, technológiai sajátosságaikat.</w:t>
            </w:r>
          </w:p>
        </w:tc>
      </w:tr>
      <w:tr w:rsidR="007A1E2A" w:rsidRPr="00A675C6" w14:paraId="1638950F" w14:textId="77777777" w:rsidTr="007A1E2A">
        <w:trPr>
          <w:trHeight w:val="1152"/>
        </w:trPr>
        <w:tc>
          <w:tcPr>
            <w:tcW w:w="9155" w:type="dxa"/>
            <w:gridSpan w:val="8"/>
          </w:tcPr>
          <w:p w14:paraId="2D32F047" w14:textId="77777777" w:rsidR="007A1E2A" w:rsidRPr="002A65AB" w:rsidRDefault="002B28E3" w:rsidP="002A65AB">
            <w:pPr>
              <w:autoSpaceDE w:val="0"/>
              <w:autoSpaceDN w:val="0"/>
              <w:adjustRightInd w:val="0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hegesztési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eljárások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folyamatosan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fejlődnek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. A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különleges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hegesztési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eljárások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c.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tárgy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keretében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azoknak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az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eljárásoknak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bemutatása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részletezése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történik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melyek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hétköznapi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ipari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gyakorlatban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még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nem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terjedtek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el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ez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bonyolultságuk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vagy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infrastruktrális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megvalósíthatóságuk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miatt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fordulhat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elő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. </w:t>
            </w:r>
            <w:proofErr w:type="spellStart"/>
            <w:r w:rsidR="00FA586C">
              <w:rPr>
                <w:rFonts w:ascii="Times" w:hAnsi="Times" w:cs="Times"/>
                <w:sz w:val="20"/>
                <w:szCs w:val="20"/>
              </w:rPr>
              <w:t>Feltehető</w:t>
            </w:r>
            <w:proofErr w:type="spellEnd"/>
            <w:r w:rsidR="00FA586C"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 w:rsidR="00FA586C">
              <w:rPr>
                <w:rFonts w:ascii="Times" w:hAnsi="Times" w:cs="Times"/>
                <w:sz w:val="20"/>
                <w:szCs w:val="20"/>
              </w:rPr>
              <w:t>azonban</w:t>
            </w:r>
            <w:proofErr w:type="spellEnd"/>
            <w:r w:rsidR="00FA586C">
              <w:rPr>
                <w:rFonts w:ascii="Times" w:hAnsi="Times" w:cs="Times"/>
                <w:sz w:val="20"/>
                <w:szCs w:val="20"/>
              </w:rPr>
              <w:t xml:space="preserve">, </w:t>
            </w:r>
            <w:proofErr w:type="spellStart"/>
            <w:r w:rsidR="00FA586C">
              <w:rPr>
                <w:rFonts w:ascii="Times" w:hAnsi="Times" w:cs="Times"/>
                <w:sz w:val="20"/>
                <w:szCs w:val="20"/>
              </w:rPr>
              <w:t>hogy</w:t>
            </w:r>
            <w:proofErr w:type="spellEnd"/>
            <w:r w:rsidR="00FA586C">
              <w:rPr>
                <w:rFonts w:ascii="Times" w:hAnsi="Times" w:cs="Times"/>
                <w:sz w:val="20"/>
                <w:szCs w:val="20"/>
              </w:rPr>
              <w:t xml:space="preserve"> a </w:t>
            </w:r>
            <w:proofErr w:type="spellStart"/>
            <w:r w:rsidR="00FA586C">
              <w:rPr>
                <w:rFonts w:ascii="Times" w:hAnsi="Times" w:cs="Times"/>
                <w:sz w:val="20"/>
                <w:szCs w:val="20"/>
              </w:rPr>
              <w:t>technikai</w:t>
            </w:r>
            <w:proofErr w:type="spellEnd"/>
            <w:r w:rsidR="00FA586C"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 w:rsidR="00FA586C">
              <w:rPr>
                <w:rFonts w:ascii="Times" w:hAnsi="Times" w:cs="Times"/>
                <w:sz w:val="20"/>
                <w:szCs w:val="20"/>
              </w:rPr>
              <w:t>fejlődés</w:t>
            </w:r>
            <w:proofErr w:type="spellEnd"/>
            <w:r w:rsidR="00FA586C"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 w:rsidR="00FA586C">
              <w:rPr>
                <w:rFonts w:ascii="Times" w:hAnsi="Times" w:cs="Times"/>
                <w:sz w:val="20"/>
                <w:szCs w:val="20"/>
              </w:rPr>
              <w:t>ezeket</w:t>
            </w:r>
            <w:proofErr w:type="spellEnd"/>
            <w:r w:rsidR="00FA586C">
              <w:rPr>
                <w:rFonts w:ascii="Times" w:hAnsi="Times" w:cs="Times"/>
                <w:sz w:val="20"/>
                <w:szCs w:val="20"/>
              </w:rPr>
              <w:t xml:space="preserve"> a </w:t>
            </w:r>
            <w:proofErr w:type="spellStart"/>
            <w:r w:rsidR="00FA586C">
              <w:rPr>
                <w:rFonts w:ascii="Times" w:hAnsi="Times" w:cs="Times"/>
                <w:sz w:val="20"/>
                <w:szCs w:val="20"/>
              </w:rPr>
              <w:t>hegesztési</w:t>
            </w:r>
            <w:proofErr w:type="spellEnd"/>
            <w:r w:rsidR="00FA586C"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 w:rsidR="00FA586C">
              <w:rPr>
                <w:rFonts w:ascii="Times" w:hAnsi="Times" w:cs="Times"/>
                <w:sz w:val="20"/>
                <w:szCs w:val="20"/>
              </w:rPr>
              <w:t>elkárásokat</w:t>
            </w:r>
            <w:proofErr w:type="spellEnd"/>
            <w:r w:rsidR="00FA586C">
              <w:rPr>
                <w:rFonts w:ascii="Times" w:hAnsi="Times" w:cs="Times"/>
                <w:sz w:val="20"/>
                <w:szCs w:val="20"/>
              </w:rPr>
              <w:t xml:space="preserve"> is </w:t>
            </w:r>
            <w:proofErr w:type="spellStart"/>
            <w:r w:rsidR="00FA586C">
              <w:rPr>
                <w:rFonts w:ascii="Times" w:hAnsi="Times" w:cs="Times"/>
                <w:sz w:val="20"/>
                <w:szCs w:val="20"/>
              </w:rPr>
              <w:t>hamarosan</w:t>
            </w:r>
            <w:proofErr w:type="spellEnd"/>
            <w:r w:rsidR="00FA586C"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 w:rsidR="00FA586C">
              <w:rPr>
                <w:rFonts w:ascii="Times" w:hAnsi="Times" w:cs="Times"/>
                <w:sz w:val="20"/>
                <w:szCs w:val="20"/>
              </w:rPr>
              <w:t>elérhetővé</w:t>
            </w:r>
            <w:proofErr w:type="spellEnd"/>
            <w:r w:rsidR="00FA586C"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 w:rsidR="00FA586C">
              <w:rPr>
                <w:rFonts w:ascii="Times" w:hAnsi="Times" w:cs="Times"/>
                <w:sz w:val="20"/>
                <w:szCs w:val="20"/>
              </w:rPr>
              <w:t>teszi</w:t>
            </w:r>
            <w:proofErr w:type="spellEnd"/>
            <w:r w:rsidR="00FA586C"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 w:rsidR="00FA586C">
              <w:rPr>
                <w:rFonts w:ascii="Times" w:hAnsi="Times" w:cs="Times"/>
                <w:sz w:val="20"/>
                <w:szCs w:val="20"/>
              </w:rPr>
              <w:t>az</w:t>
            </w:r>
            <w:proofErr w:type="spellEnd"/>
            <w:r w:rsidR="00FA586C"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 w:rsidR="00FA586C">
              <w:rPr>
                <w:rFonts w:ascii="Times" w:hAnsi="Times" w:cs="Times"/>
                <w:sz w:val="20"/>
                <w:szCs w:val="20"/>
              </w:rPr>
              <w:t>ipar</w:t>
            </w:r>
            <w:proofErr w:type="spellEnd"/>
            <w:r w:rsidR="00FA586C"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 w:rsidR="00FA586C">
              <w:rPr>
                <w:rFonts w:ascii="Times" w:hAnsi="Times" w:cs="Times"/>
                <w:sz w:val="20"/>
                <w:szCs w:val="20"/>
              </w:rPr>
              <w:t>számára</w:t>
            </w:r>
            <w:proofErr w:type="spellEnd"/>
            <w:r w:rsidR="00FA586C">
              <w:rPr>
                <w:rFonts w:ascii="Times" w:hAnsi="Times" w:cs="Times"/>
                <w:sz w:val="20"/>
                <w:szCs w:val="20"/>
              </w:rPr>
              <w:t xml:space="preserve">. </w:t>
            </w:r>
            <w:proofErr w:type="spellStart"/>
            <w:r w:rsidR="00FA586C">
              <w:rPr>
                <w:rFonts w:ascii="Times" w:hAnsi="Times" w:cs="Times"/>
                <w:sz w:val="20"/>
                <w:szCs w:val="20"/>
              </w:rPr>
              <w:t>Néhány</w:t>
            </w:r>
            <w:proofErr w:type="spellEnd"/>
            <w:r w:rsidR="00FA586C"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 w:rsidR="00FA586C">
              <w:rPr>
                <w:rFonts w:ascii="Times" w:hAnsi="Times" w:cs="Times"/>
                <w:sz w:val="20"/>
                <w:szCs w:val="20"/>
              </w:rPr>
              <w:t>eljárás</w:t>
            </w:r>
            <w:proofErr w:type="spellEnd"/>
            <w:r w:rsidR="00FA586C"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 w:rsidR="00FA586C">
              <w:rPr>
                <w:rFonts w:ascii="Times" w:hAnsi="Times" w:cs="Times"/>
                <w:sz w:val="20"/>
                <w:szCs w:val="20"/>
              </w:rPr>
              <w:t>során</w:t>
            </w:r>
            <w:proofErr w:type="spellEnd"/>
            <w:r w:rsidR="00FA586C"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 w:rsidR="00FA586C">
              <w:rPr>
                <w:rFonts w:ascii="Times" w:hAnsi="Times" w:cs="Times"/>
                <w:sz w:val="20"/>
                <w:szCs w:val="20"/>
              </w:rPr>
              <w:t>különleges</w:t>
            </w:r>
            <w:proofErr w:type="spellEnd"/>
            <w:r w:rsidR="00FA586C"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 w:rsidR="00FA586C">
              <w:rPr>
                <w:rFonts w:ascii="Times" w:hAnsi="Times" w:cs="Times"/>
                <w:sz w:val="20"/>
                <w:szCs w:val="20"/>
              </w:rPr>
              <w:t>hatások</w:t>
            </w:r>
            <w:proofErr w:type="spellEnd"/>
            <w:r w:rsidR="00FA586C"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 w:rsidR="00FA586C">
              <w:rPr>
                <w:rFonts w:ascii="Times" w:hAnsi="Times" w:cs="Times"/>
                <w:sz w:val="20"/>
                <w:szCs w:val="20"/>
              </w:rPr>
              <w:t>érvényesülnek</w:t>
            </w:r>
            <w:proofErr w:type="spellEnd"/>
            <w:r w:rsidR="00FA586C">
              <w:rPr>
                <w:rFonts w:ascii="Times" w:hAnsi="Times" w:cs="Times"/>
                <w:sz w:val="20"/>
                <w:szCs w:val="20"/>
              </w:rPr>
              <w:t xml:space="preserve">, mint a </w:t>
            </w:r>
            <w:proofErr w:type="spellStart"/>
            <w:r w:rsidR="00FA586C">
              <w:rPr>
                <w:rFonts w:ascii="Times" w:hAnsi="Times" w:cs="Times"/>
                <w:sz w:val="20"/>
                <w:szCs w:val="20"/>
              </w:rPr>
              <w:t>robbantásos</w:t>
            </w:r>
            <w:proofErr w:type="spellEnd"/>
            <w:r w:rsidR="00FA586C"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 w:rsidR="00FA586C">
              <w:rPr>
                <w:rFonts w:ascii="Times" w:hAnsi="Times" w:cs="Times"/>
                <w:sz w:val="20"/>
                <w:szCs w:val="20"/>
              </w:rPr>
              <w:t>vagy</w:t>
            </w:r>
            <w:proofErr w:type="spellEnd"/>
            <w:r w:rsidR="00FA586C"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 w:rsidR="00FA586C">
              <w:rPr>
                <w:rFonts w:ascii="Times" w:hAnsi="Times" w:cs="Times"/>
                <w:sz w:val="20"/>
                <w:szCs w:val="20"/>
              </w:rPr>
              <w:t>az</w:t>
            </w:r>
            <w:proofErr w:type="spellEnd"/>
            <w:r w:rsidR="00FA586C"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 w:rsidR="00FA586C">
              <w:rPr>
                <w:rFonts w:ascii="Times" w:hAnsi="Times" w:cs="Times"/>
                <w:sz w:val="20"/>
                <w:szCs w:val="20"/>
              </w:rPr>
              <w:t>ultrahangos</w:t>
            </w:r>
            <w:proofErr w:type="spellEnd"/>
            <w:r w:rsidR="00FA586C"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 w:rsidR="00FA586C">
              <w:rPr>
                <w:rFonts w:ascii="Times" w:hAnsi="Times" w:cs="Times"/>
                <w:sz w:val="20"/>
                <w:szCs w:val="20"/>
              </w:rPr>
              <w:t>hegsztés</w:t>
            </w:r>
            <w:proofErr w:type="spellEnd"/>
            <w:r w:rsidR="00FA586C">
              <w:rPr>
                <w:rFonts w:ascii="Times" w:hAnsi="Times" w:cs="Times"/>
                <w:sz w:val="20"/>
                <w:szCs w:val="20"/>
              </w:rPr>
              <w:t xml:space="preserve">, </w:t>
            </w:r>
            <w:proofErr w:type="spellStart"/>
            <w:r w:rsidR="00FA586C">
              <w:rPr>
                <w:rFonts w:ascii="Times" w:hAnsi="Times" w:cs="Times"/>
                <w:sz w:val="20"/>
                <w:szCs w:val="20"/>
              </w:rPr>
              <w:t>amikor</w:t>
            </w:r>
            <w:proofErr w:type="spellEnd"/>
            <w:r w:rsidR="00FA586C"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 w:rsidR="00FA586C">
              <w:rPr>
                <w:rFonts w:ascii="Times" w:hAnsi="Times" w:cs="Times"/>
                <w:sz w:val="20"/>
                <w:szCs w:val="20"/>
              </w:rPr>
              <w:t>dinamikus</w:t>
            </w:r>
            <w:proofErr w:type="spellEnd"/>
            <w:r w:rsidR="00FA586C"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 w:rsidR="00FA586C">
              <w:rPr>
                <w:rFonts w:ascii="Times" w:hAnsi="Times" w:cs="Times"/>
                <w:sz w:val="20"/>
                <w:szCs w:val="20"/>
              </w:rPr>
              <w:t>fémtani</w:t>
            </w:r>
            <w:proofErr w:type="spellEnd"/>
            <w:r w:rsidR="00FA586C"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 w:rsidR="00FA586C">
              <w:rPr>
                <w:rFonts w:ascii="Times" w:hAnsi="Times" w:cs="Times"/>
                <w:sz w:val="20"/>
                <w:szCs w:val="20"/>
              </w:rPr>
              <w:t>szempontból</w:t>
            </w:r>
            <w:proofErr w:type="spellEnd"/>
            <w:r w:rsidR="00FA586C"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 w:rsidR="00FA586C">
              <w:rPr>
                <w:rFonts w:ascii="Times" w:hAnsi="Times" w:cs="Times"/>
                <w:sz w:val="20"/>
                <w:szCs w:val="20"/>
              </w:rPr>
              <w:t>kevéssé</w:t>
            </w:r>
            <w:proofErr w:type="spellEnd"/>
            <w:r w:rsidR="00FA586C"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 w:rsidR="00FA586C">
              <w:rPr>
                <w:rFonts w:ascii="Times" w:hAnsi="Times" w:cs="Times"/>
                <w:sz w:val="20"/>
                <w:szCs w:val="20"/>
              </w:rPr>
              <w:t>elemezett</w:t>
            </w:r>
            <w:proofErr w:type="spellEnd"/>
            <w:r w:rsidR="00FA586C"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 w:rsidR="00FA586C">
              <w:rPr>
                <w:rFonts w:ascii="Times" w:hAnsi="Times" w:cs="Times"/>
                <w:sz w:val="20"/>
                <w:szCs w:val="20"/>
              </w:rPr>
              <w:t>hatásokkal</w:t>
            </w:r>
            <w:proofErr w:type="spellEnd"/>
            <w:r w:rsidR="00FA586C"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 w:rsidR="00FA586C">
              <w:rPr>
                <w:rFonts w:ascii="Times" w:hAnsi="Times" w:cs="Times"/>
                <w:sz w:val="20"/>
                <w:szCs w:val="20"/>
              </w:rPr>
              <w:t>kell</w:t>
            </w:r>
            <w:proofErr w:type="spellEnd"/>
            <w:r w:rsidR="00FA586C">
              <w:rPr>
                <w:rFonts w:ascii="Times" w:hAnsi="Times" w:cs="Times"/>
                <w:sz w:val="20"/>
                <w:szCs w:val="20"/>
              </w:rPr>
              <w:t xml:space="preserve"> </w:t>
            </w:r>
            <w:proofErr w:type="spellStart"/>
            <w:r w:rsidR="00FA586C">
              <w:rPr>
                <w:rFonts w:ascii="Times" w:hAnsi="Times" w:cs="Times"/>
                <w:sz w:val="20"/>
                <w:szCs w:val="20"/>
              </w:rPr>
              <w:t>számolni</w:t>
            </w:r>
            <w:proofErr w:type="spellEnd"/>
            <w:r w:rsidR="00FA586C">
              <w:rPr>
                <w:rFonts w:ascii="Times" w:hAnsi="Times" w:cs="Times"/>
                <w:sz w:val="20"/>
                <w:szCs w:val="20"/>
              </w:rPr>
              <w:t xml:space="preserve">. </w:t>
            </w:r>
            <w:r w:rsidR="007A1E2A" w:rsidRPr="00A675C6">
              <w:rPr>
                <w:sz w:val="20"/>
                <w:szCs w:val="20"/>
                <w:lang w:val="hu-HU"/>
              </w:rPr>
              <w:t xml:space="preserve"> </w:t>
            </w:r>
          </w:p>
        </w:tc>
      </w:tr>
    </w:tbl>
    <w:p w14:paraId="13BB1BF2" w14:textId="77777777" w:rsidR="007A1E2A" w:rsidRPr="00A675C6" w:rsidRDefault="007A1E2A" w:rsidP="007A1E2A">
      <w:pPr>
        <w:pStyle w:val="Default"/>
        <w:rPr>
          <w:lang w:val="hu-HU"/>
        </w:rPr>
      </w:pPr>
    </w:p>
    <w:tbl>
      <w:tblPr>
        <w:tblW w:w="9293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7909"/>
      </w:tblGrid>
      <w:tr w:rsidR="007A1E2A" w:rsidRPr="007449A4" w14:paraId="07AE6D43" w14:textId="77777777" w:rsidTr="000A4EC5">
        <w:trPr>
          <w:trHeight w:val="107"/>
        </w:trPr>
        <w:tc>
          <w:tcPr>
            <w:tcW w:w="9293" w:type="dxa"/>
            <w:gridSpan w:val="2"/>
          </w:tcPr>
          <w:p w14:paraId="0C2BCEEF" w14:textId="77777777" w:rsidR="007A1E2A" w:rsidRPr="00A675C6" w:rsidRDefault="007A1E2A" w:rsidP="00FB2EE2">
            <w:pPr>
              <w:pStyle w:val="Default"/>
              <w:jc w:val="center"/>
              <w:rPr>
                <w:sz w:val="23"/>
                <w:szCs w:val="23"/>
                <w:lang w:val="hu-HU"/>
              </w:rPr>
            </w:pPr>
            <w:r w:rsidRPr="00A675C6">
              <w:rPr>
                <w:b/>
                <w:bCs/>
                <w:sz w:val="23"/>
                <w:szCs w:val="23"/>
                <w:lang w:val="hu-HU"/>
              </w:rPr>
              <w:t>1. A témakörök heti bontás (Ütemezés)</w:t>
            </w:r>
          </w:p>
        </w:tc>
      </w:tr>
      <w:tr w:rsidR="007A1E2A" w:rsidRPr="00A675C6" w14:paraId="7F036A67" w14:textId="77777777" w:rsidTr="00222888">
        <w:trPr>
          <w:trHeight w:val="90"/>
        </w:trPr>
        <w:tc>
          <w:tcPr>
            <w:tcW w:w="1384" w:type="dxa"/>
          </w:tcPr>
          <w:p w14:paraId="49A24CED" w14:textId="77777777" w:rsidR="007A1E2A" w:rsidRPr="00A675C6" w:rsidRDefault="007A1E2A">
            <w:pPr>
              <w:pStyle w:val="Default"/>
              <w:rPr>
                <w:b/>
                <w:sz w:val="20"/>
                <w:szCs w:val="20"/>
                <w:lang w:val="hu-HU"/>
              </w:rPr>
            </w:pPr>
            <w:r w:rsidRPr="00A675C6">
              <w:rPr>
                <w:b/>
                <w:sz w:val="20"/>
                <w:szCs w:val="20"/>
                <w:lang w:val="hu-HU"/>
              </w:rPr>
              <w:t xml:space="preserve">Oktatási hét </w:t>
            </w:r>
          </w:p>
        </w:tc>
        <w:tc>
          <w:tcPr>
            <w:tcW w:w="7909" w:type="dxa"/>
          </w:tcPr>
          <w:p w14:paraId="726DF2AA" w14:textId="37AA75A8" w:rsidR="007A1E2A" w:rsidRPr="00A675C6" w:rsidRDefault="007A1E2A">
            <w:pPr>
              <w:pStyle w:val="Default"/>
              <w:rPr>
                <w:b/>
                <w:sz w:val="20"/>
                <w:szCs w:val="20"/>
                <w:lang w:val="hu-HU"/>
              </w:rPr>
            </w:pPr>
            <w:r w:rsidRPr="00A675C6">
              <w:rPr>
                <w:b/>
                <w:sz w:val="20"/>
                <w:szCs w:val="20"/>
                <w:lang w:val="hu-HU"/>
              </w:rPr>
              <w:t xml:space="preserve">Témakör </w:t>
            </w:r>
            <w:r w:rsidR="004626B7">
              <w:rPr>
                <w:b/>
                <w:sz w:val="20"/>
                <w:szCs w:val="20"/>
                <w:lang w:val="hu-HU"/>
              </w:rPr>
              <w:t>Különleges hegesztő eljárások</w:t>
            </w:r>
          </w:p>
        </w:tc>
      </w:tr>
      <w:tr w:rsidR="007A1E2A" w:rsidRPr="00A675C6" w14:paraId="6D049A9A" w14:textId="77777777" w:rsidTr="00522917">
        <w:trPr>
          <w:trHeight w:val="230"/>
        </w:trPr>
        <w:tc>
          <w:tcPr>
            <w:tcW w:w="1384" w:type="dxa"/>
          </w:tcPr>
          <w:p w14:paraId="4115DAFE" w14:textId="5D2D8614" w:rsidR="007A1E2A" w:rsidRPr="00A675C6" w:rsidRDefault="007A1E2A" w:rsidP="00C914BF">
            <w:pPr>
              <w:pStyle w:val="Default"/>
              <w:jc w:val="center"/>
              <w:rPr>
                <w:sz w:val="20"/>
                <w:szCs w:val="20"/>
                <w:lang w:val="hu-HU"/>
              </w:rPr>
            </w:pPr>
            <w:r w:rsidRPr="00A675C6">
              <w:rPr>
                <w:sz w:val="20"/>
                <w:szCs w:val="20"/>
                <w:lang w:val="hu-HU"/>
              </w:rPr>
              <w:t>1.</w:t>
            </w:r>
          </w:p>
        </w:tc>
        <w:tc>
          <w:tcPr>
            <w:tcW w:w="7909" w:type="dxa"/>
          </w:tcPr>
          <w:p w14:paraId="7E7F1990" w14:textId="6B5251FD" w:rsidR="00522917" w:rsidRPr="00A675C6" w:rsidRDefault="00522917">
            <w:pPr>
              <w:pStyle w:val="Default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Feladat kiadás</w:t>
            </w:r>
          </w:p>
        </w:tc>
      </w:tr>
      <w:tr w:rsidR="001F7F75" w:rsidRPr="007449A4" w14:paraId="733032B2" w14:textId="77777777" w:rsidTr="00222888">
        <w:trPr>
          <w:trHeight w:val="210"/>
        </w:trPr>
        <w:tc>
          <w:tcPr>
            <w:tcW w:w="1384" w:type="dxa"/>
          </w:tcPr>
          <w:p w14:paraId="64ABF85C" w14:textId="367D8229" w:rsidR="001F7F75" w:rsidRPr="00A675C6" w:rsidRDefault="001F7F75" w:rsidP="00C914BF">
            <w:pPr>
              <w:pStyle w:val="Default"/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2.</w:t>
            </w:r>
          </w:p>
        </w:tc>
        <w:tc>
          <w:tcPr>
            <w:tcW w:w="7909" w:type="dxa"/>
          </w:tcPr>
          <w:p w14:paraId="3463C959" w14:textId="7282014B" w:rsidR="001F7F75" w:rsidRPr="00A675C6" w:rsidRDefault="00C914BF">
            <w:pPr>
              <w:pStyle w:val="Default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Ívhegesztés, anyagátvitel, </w:t>
            </w:r>
            <w:proofErr w:type="spellStart"/>
            <w:r>
              <w:rPr>
                <w:sz w:val="20"/>
                <w:szCs w:val="20"/>
                <w:lang w:val="hu-HU"/>
              </w:rPr>
              <w:t>sinergia</w:t>
            </w:r>
            <w:proofErr w:type="spellEnd"/>
            <w:r>
              <w:rPr>
                <w:sz w:val="20"/>
                <w:szCs w:val="20"/>
                <w:lang w:val="hu-HU"/>
              </w:rPr>
              <w:t xml:space="preserve"> görbe. </w:t>
            </w:r>
          </w:p>
        </w:tc>
      </w:tr>
      <w:tr w:rsidR="0097284D" w:rsidRPr="007449A4" w14:paraId="36192EA4" w14:textId="77777777" w:rsidTr="00222888">
        <w:trPr>
          <w:trHeight w:val="210"/>
        </w:trPr>
        <w:tc>
          <w:tcPr>
            <w:tcW w:w="1384" w:type="dxa"/>
          </w:tcPr>
          <w:p w14:paraId="1B15CEED" w14:textId="07F73105" w:rsidR="0097284D" w:rsidRPr="00A675C6" w:rsidRDefault="0097284D" w:rsidP="00C914BF">
            <w:pPr>
              <w:pStyle w:val="Default"/>
              <w:jc w:val="center"/>
              <w:rPr>
                <w:sz w:val="20"/>
                <w:szCs w:val="20"/>
                <w:lang w:val="hu-HU"/>
              </w:rPr>
            </w:pPr>
            <w:r w:rsidRPr="00A675C6">
              <w:rPr>
                <w:sz w:val="20"/>
                <w:szCs w:val="20"/>
                <w:lang w:val="hu-HU"/>
              </w:rPr>
              <w:t>3.</w:t>
            </w:r>
          </w:p>
        </w:tc>
        <w:tc>
          <w:tcPr>
            <w:tcW w:w="7909" w:type="dxa"/>
          </w:tcPr>
          <w:p w14:paraId="2EB0221B" w14:textId="29DB093D" w:rsidR="0097284D" w:rsidRPr="00A675C6" w:rsidRDefault="00C914BF" w:rsidP="0097284D">
            <w:pPr>
              <w:pStyle w:val="Default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Elektronsugaras hegesztés.</w:t>
            </w:r>
          </w:p>
        </w:tc>
      </w:tr>
      <w:tr w:rsidR="00C914BF" w:rsidRPr="007449A4" w14:paraId="64A2BAFE" w14:textId="77777777" w:rsidTr="00222888">
        <w:trPr>
          <w:trHeight w:val="210"/>
        </w:trPr>
        <w:tc>
          <w:tcPr>
            <w:tcW w:w="1384" w:type="dxa"/>
          </w:tcPr>
          <w:p w14:paraId="3B57611A" w14:textId="534BA81E" w:rsidR="00C914BF" w:rsidRPr="00A675C6" w:rsidRDefault="00C914BF" w:rsidP="00C914BF">
            <w:pPr>
              <w:pStyle w:val="Default"/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4.</w:t>
            </w:r>
          </w:p>
        </w:tc>
        <w:tc>
          <w:tcPr>
            <w:tcW w:w="7909" w:type="dxa"/>
          </w:tcPr>
          <w:p w14:paraId="2234F4DE" w14:textId="52FE447F" w:rsidR="00C914BF" w:rsidRDefault="00C914BF" w:rsidP="0097284D">
            <w:pPr>
              <w:pStyle w:val="Default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Lézeres hegesztés.</w:t>
            </w:r>
          </w:p>
        </w:tc>
      </w:tr>
      <w:tr w:rsidR="00C914BF" w:rsidRPr="007449A4" w14:paraId="34E1AC16" w14:textId="77777777" w:rsidTr="00222888">
        <w:trPr>
          <w:trHeight w:val="210"/>
        </w:trPr>
        <w:tc>
          <w:tcPr>
            <w:tcW w:w="1384" w:type="dxa"/>
          </w:tcPr>
          <w:p w14:paraId="54845BC4" w14:textId="2030DF17" w:rsidR="00C914BF" w:rsidRPr="00A675C6" w:rsidRDefault="00C914BF" w:rsidP="00C914BF">
            <w:pPr>
              <w:pStyle w:val="Default"/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5.</w:t>
            </w:r>
          </w:p>
        </w:tc>
        <w:tc>
          <w:tcPr>
            <w:tcW w:w="7909" w:type="dxa"/>
          </w:tcPr>
          <w:p w14:paraId="74C140D9" w14:textId="44FAD3E8" w:rsidR="00C914BF" w:rsidRDefault="00C914BF" w:rsidP="0097284D">
            <w:pPr>
              <w:pStyle w:val="Default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Feladat konzultáció</w:t>
            </w:r>
          </w:p>
        </w:tc>
      </w:tr>
      <w:tr w:rsidR="00C914BF" w:rsidRPr="007449A4" w14:paraId="346CA13B" w14:textId="77777777" w:rsidTr="00222888">
        <w:trPr>
          <w:trHeight w:val="210"/>
        </w:trPr>
        <w:tc>
          <w:tcPr>
            <w:tcW w:w="1384" w:type="dxa"/>
          </w:tcPr>
          <w:p w14:paraId="25389D0A" w14:textId="11D501B1" w:rsidR="00C914BF" w:rsidRPr="00A675C6" w:rsidRDefault="00C914BF" w:rsidP="00C914BF">
            <w:pPr>
              <w:pStyle w:val="Default"/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6.</w:t>
            </w:r>
          </w:p>
        </w:tc>
        <w:tc>
          <w:tcPr>
            <w:tcW w:w="7909" w:type="dxa"/>
          </w:tcPr>
          <w:p w14:paraId="07ED4494" w14:textId="380850FB" w:rsidR="00C914BF" w:rsidRDefault="00C914BF" w:rsidP="0097284D">
            <w:pPr>
              <w:pStyle w:val="Default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Különleges sajtoló hegesztési eljárások, robbantásos hegesztés</w:t>
            </w:r>
          </w:p>
        </w:tc>
      </w:tr>
      <w:tr w:rsidR="00C914BF" w:rsidRPr="007449A4" w14:paraId="11897870" w14:textId="77777777" w:rsidTr="00222888">
        <w:trPr>
          <w:trHeight w:val="210"/>
        </w:trPr>
        <w:tc>
          <w:tcPr>
            <w:tcW w:w="1384" w:type="dxa"/>
          </w:tcPr>
          <w:p w14:paraId="2AB0B641" w14:textId="4CFA9508" w:rsidR="00C914BF" w:rsidRPr="00A675C6" w:rsidRDefault="00C914BF" w:rsidP="00C914BF">
            <w:pPr>
              <w:pStyle w:val="Default"/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7.</w:t>
            </w:r>
          </w:p>
        </w:tc>
        <w:tc>
          <w:tcPr>
            <w:tcW w:w="7909" w:type="dxa"/>
          </w:tcPr>
          <w:p w14:paraId="584CB35A" w14:textId="13582822" w:rsidR="00C914BF" w:rsidRDefault="00C914BF" w:rsidP="0097284D">
            <w:pPr>
              <w:pStyle w:val="Default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Ultrahangos hegesztés és fémtani hatásai.</w:t>
            </w:r>
          </w:p>
        </w:tc>
      </w:tr>
      <w:tr w:rsidR="00C914BF" w:rsidRPr="007449A4" w14:paraId="5DBDFC3F" w14:textId="77777777" w:rsidTr="00222888">
        <w:trPr>
          <w:trHeight w:val="210"/>
        </w:trPr>
        <w:tc>
          <w:tcPr>
            <w:tcW w:w="1384" w:type="dxa"/>
          </w:tcPr>
          <w:p w14:paraId="22DE9012" w14:textId="2235F9C4" w:rsidR="00C914BF" w:rsidRPr="00A675C6" w:rsidRDefault="00C914BF" w:rsidP="00C914BF">
            <w:pPr>
              <w:pStyle w:val="Default"/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8.</w:t>
            </w:r>
          </w:p>
        </w:tc>
        <w:tc>
          <w:tcPr>
            <w:tcW w:w="7909" w:type="dxa"/>
          </w:tcPr>
          <w:p w14:paraId="4F49D004" w14:textId="215654F0" w:rsidR="00C914BF" w:rsidRDefault="00C914BF" w:rsidP="0097284D">
            <w:pPr>
              <w:pStyle w:val="Default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Feladat konzultáció</w:t>
            </w:r>
          </w:p>
        </w:tc>
      </w:tr>
      <w:tr w:rsidR="00C914BF" w:rsidRPr="007449A4" w14:paraId="631D843B" w14:textId="77777777" w:rsidTr="00222888">
        <w:trPr>
          <w:trHeight w:val="210"/>
        </w:trPr>
        <w:tc>
          <w:tcPr>
            <w:tcW w:w="1384" w:type="dxa"/>
          </w:tcPr>
          <w:p w14:paraId="22417102" w14:textId="36EBD1E1" w:rsidR="00C914BF" w:rsidRPr="00A675C6" w:rsidRDefault="00C914BF" w:rsidP="00C914BF">
            <w:pPr>
              <w:pStyle w:val="Default"/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9.</w:t>
            </w:r>
          </w:p>
        </w:tc>
        <w:tc>
          <w:tcPr>
            <w:tcW w:w="7909" w:type="dxa"/>
          </w:tcPr>
          <w:p w14:paraId="4399173E" w14:textId="7836429A" w:rsidR="00C914BF" w:rsidRDefault="00C914BF" w:rsidP="0097284D">
            <w:pPr>
              <w:pStyle w:val="Default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Kavaró dörzshegesztés</w:t>
            </w:r>
          </w:p>
        </w:tc>
      </w:tr>
      <w:tr w:rsidR="00C914BF" w:rsidRPr="007449A4" w14:paraId="35ECFAF4" w14:textId="77777777" w:rsidTr="00222888">
        <w:trPr>
          <w:trHeight w:val="210"/>
        </w:trPr>
        <w:tc>
          <w:tcPr>
            <w:tcW w:w="1384" w:type="dxa"/>
          </w:tcPr>
          <w:p w14:paraId="7D48BDBE" w14:textId="4688435C" w:rsidR="00C914BF" w:rsidRPr="00A675C6" w:rsidRDefault="00C914BF" w:rsidP="00C914BF">
            <w:pPr>
              <w:pStyle w:val="Default"/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10.</w:t>
            </w:r>
          </w:p>
        </w:tc>
        <w:tc>
          <w:tcPr>
            <w:tcW w:w="7909" w:type="dxa"/>
          </w:tcPr>
          <w:p w14:paraId="6AA42359" w14:textId="007880AD" w:rsidR="00C914BF" w:rsidRDefault="00C914BF" w:rsidP="0097284D">
            <w:pPr>
              <w:pStyle w:val="Default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Feladat konzultáció.</w:t>
            </w:r>
          </w:p>
        </w:tc>
      </w:tr>
      <w:tr w:rsidR="00C914BF" w:rsidRPr="007449A4" w14:paraId="38CF481D" w14:textId="77777777" w:rsidTr="00222888">
        <w:trPr>
          <w:trHeight w:val="210"/>
        </w:trPr>
        <w:tc>
          <w:tcPr>
            <w:tcW w:w="1384" w:type="dxa"/>
          </w:tcPr>
          <w:p w14:paraId="785ED4FD" w14:textId="6A65B6E9" w:rsidR="00C914BF" w:rsidRPr="00A675C6" w:rsidRDefault="00C914BF" w:rsidP="00C914BF">
            <w:pPr>
              <w:pStyle w:val="Default"/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11.</w:t>
            </w:r>
          </w:p>
        </w:tc>
        <w:tc>
          <w:tcPr>
            <w:tcW w:w="7909" w:type="dxa"/>
          </w:tcPr>
          <w:p w14:paraId="691DD708" w14:textId="45DBA476" w:rsidR="00C914BF" w:rsidRDefault="00C914BF" w:rsidP="0097284D">
            <w:pPr>
              <w:pStyle w:val="Default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 xml:space="preserve">Nagy </w:t>
            </w:r>
            <w:proofErr w:type="spellStart"/>
            <w:r>
              <w:rPr>
                <w:sz w:val="20"/>
                <w:szCs w:val="20"/>
                <w:lang w:val="hu-HU"/>
              </w:rPr>
              <w:t>teljesítmányű</w:t>
            </w:r>
            <w:proofErr w:type="spellEnd"/>
            <w:r>
              <w:rPr>
                <w:sz w:val="20"/>
                <w:szCs w:val="20"/>
                <w:lang w:val="hu-HU"/>
              </w:rPr>
              <w:t xml:space="preserve"> hegesztések, tandem, dupla ívű hegesztés</w:t>
            </w:r>
          </w:p>
        </w:tc>
      </w:tr>
      <w:tr w:rsidR="00C914BF" w:rsidRPr="007449A4" w14:paraId="492964B5" w14:textId="77777777" w:rsidTr="00222888">
        <w:trPr>
          <w:trHeight w:val="210"/>
        </w:trPr>
        <w:tc>
          <w:tcPr>
            <w:tcW w:w="1384" w:type="dxa"/>
          </w:tcPr>
          <w:p w14:paraId="107A91EE" w14:textId="297D14D5" w:rsidR="00C914BF" w:rsidRPr="00A675C6" w:rsidRDefault="00C914BF" w:rsidP="00C914BF">
            <w:pPr>
              <w:pStyle w:val="Default"/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12.</w:t>
            </w:r>
          </w:p>
        </w:tc>
        <w:tc>
          <w:tcPr>
            <w:tcW w:w="7909" w:type="dxa"/>
          </w:tcPr>
          <w:p w14:paraId="493D210A" w14:textId="6ABC6A2B" w:rsidR="00C914BF" w:rsidRDefault="00C914BF" w:rsidP="0097284D">
            <w:pPr>
              <w:pStyle w:val="Default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Keskeny rés hegesztésre alkalmas eljárások.</w:t>
            </w:r>
          </w:p>
        </w:tc>
      </w:tr>
      <w:tr w:rsidR="00C914BF" w:rsidRPr="007449A4" w14:paraId="2F458753" w14:textId="77777777" w:rsidTr="00222888">
        <w:trPr>
          <w:trHeight w:val="210"/>
        </w:trPr>
        <w:tc>
          <w:tcPr>
            <w:tcW w:w="1384" w:type="dxa"/>
          </w:tcPr>
          <w:p w14:paraId="73E8FA7C" w14:textId="34ADE7AF" w:rsidR="00C914BF" w:rsidRPr="00A675C6" w:rsidRDefault="00C914BF" w:rsidP="00C914BF">
            <w:pPr>
              <w:pStyle w:val="Default"/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13.</w:t>
            </w:r>
          </w:p>
        </w:tc>
        <w:tc>
          <w:tcPr>
            <w:tcW w:w="7909" w:type="dxa"/>
          </w:tcPr>
          <w:p w14:paraId="4BDE6E97" w14:textId="29ED2C04" w:rsidR="00C914BF" w:rsidRDefault="00C914BF" w:rsidP="0097284D">
            <w:pPr>
              <w:pStyle w:val="Default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Feladat konzultáció.</w:t>
            </w:r>
          </w:p>
        </w:tc>
      </w:tr>
      <w:tr w:rsidR="0097284D" w:rsidRPr="00A675C6" w14:paraId="6F8C0BF6" w14:textId="77777777" w:rsidTr="00222888">
        <w:trPr>
          <w:trHeight w:val="210"/>
        </w:trPr>
        <w:tc>
          <w:tcPr>
            <w:tcW w:w="1384" w:type="dxa"/>
          </w:tcPr>
          <w:p w14:paraId="7F1F1254" w14:textId="0E9DF786" w:rsidR="0097284D" w:rsidRPr="00A675C6" w:rsidRDefault="00C914BF" w:rsidP="00C914BF">
            <w:pPr>
              <w:pStyle w:val="Default"/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</w:t>
            </w:r>
            <w:r w:rsidR="0097284D">
              <w:rPr>
                <w:sz w:val="20"/>
                <w:szCs w:val="20"/>
                <w:lang w:val="hu-HU"/>
              </w:rPr>
              <w:t>4.</w:t>
            </w:r>
          </w:p>
        </w:tc>
        <w:tc>
          <w:tcPr>
            <w:tcW w:w="7909" w:type="dxa"/>
          </w:tcPr>
          <w:p w14:paraId="660F2F07" w14:textId="5115C741" w:rsidR="0097284D" w:rsidRPr="00A675C6" w:rsidRDefault="00FA586C" w:rsidP="0097284D">
            <w:pPr>
              <w:pStyle w:val="Default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Feladat bea</w:t>
            </w:r>
            <w:r w:rsidR="00C914BF">
              <w:rPr>
                <w:sz w:val="20"/>
                <w:szCs w:val="20"/>
                <w:lang w:val="hu-HU"/>
              </w:rPr>
              <w:t>dás</w:t>
            </w:r>
          </w:p>
        </w:tc>
      </w:tr>
      <w:tr w:rsidR="0097284D" w:rsidRPr="00A675C6" w14:paraId="102D49DB" w14:textId="77777777" w:rsidTr="000A4E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9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D633" w14:textId="77777777" w:rsidR="0097284D" w:rsidRPr="00CE43C3" w:rsidRDefault="0097284D" w:rsidP="0097284D">
            <w:pPr>
              <w:pStyle w:val="Default"/>
              <w:rPr>
                <w:b/>
                <w:i/>
                <w:sz w:val="20"/>
                <w:szCs w:val="20"/>
                <w:lang w:val="hu-HU"/>
              </w:rPr>
            </w:pPr>
            <w:r w:rsidRPr="00CE43C3">
              <w:rPr>
                <w:b/>
                <w:i/>
                <w:sz w:val="20"/>
                <w:szCs w:val="20"/>
                <w:lang w:val="hu-HU"/>
              </w:rPr>
              <w:t xml:space="preserve">A félévközi </w:t>
            </w:r>
            <w:r w:rsidR="00FA586C">
              <w:rPr>
                <w:b/>
                <w:i/>
                <w:sz w:val="20"/>
                <w:szCs w:val="20"/>
                <w:lang w:val="hu-HU"/>
              </w:rPr>
              <w:t>feladatok csatoltan.</w:t>
            </w:r>
            <w:r w:rsidRPr="00CE43C3">
              <w:rPr>
                <w:b/>
                <w:i/>
                <w:sz w:val="20"/>
                <w:szCs w:val="20"/>
                <w:lang w:val="hu-HU"/>
              </w:rPr>
              <w:t xml:space="preserve"> </w:t>
            </w:r>
          </w:p>
        </w:tc>
      </w:tr>
    </w:tbl>
    <w:p w14:paraId="588ECCFF" w14:textId="77777777" w:rsidR="007A1E2A" w:rsidRPr="00A675C6" w:rsidRDefault="007A1E2A" w:rsidP="002A65AB">
      <w:pPr>
        <w:pStyle w:val="Default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20"/>
          <w:szCs w:val="20"/>
          <w:lang w:val="hu-HU"/>
        </w:rPr>
      </w:pPr>
      <w:r w:rsidRPr="00A675C6">
        <w:rPr>
          <w:b/>
          <w:bCs/>
          <w:sz w:val="20"/>
          <w:szCs w:val="20"/>
          <w:lang w:val="hu-HU"/>
        </w:rPr>
        <w:t xml:space="preserve">2. Irodalomjegyzék </w:t>
      </w:r>
    </w:p>
    <w:p w14:paraId="795B3DEE" w14:textId="77777777" w:rsidR="00222888" w:rsidRPr="00222888" w:rsidRDefault="00222888" w:rsidP="002A65A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i/>
          <w:color w:val="000000"/>
          <w:sz w:val="20"/>
          <w:szCs w:val="20"/>
          <w:lang w:val="hu-HU"/>
        </w:rPr>
      </w:pPr>
      <w:r w:rsidRPr="00222888">
        <w:rPr>
          <w:rFonts w:ascii="Times New Roman" w:hAnsi="Times New Roman" w:cs="Times New Roman"/>
          <w:i/>
          <w:color w:val="000000"/>
          <w:sz w:val="20"/>
          <w:szCs w:val="20"/>
          <w:lang w:val="hu-HU"/>
        </w:rPr>
        <w:t xml:space="preserve">1) Dr. Gáti J. szerk.: Hegesztési zsebkönyv </w:t>
      </w:r>
      <w:proofErr w:type="spellStart"/>
      <w:r w:rsidRPr="00222888">
        <w:rPr>
          <w:rFonts w:ascii="Times New Roman" w:hAnsi="Times New Roman" w:cs="Times New Roman"/>
          <w:i/>
          <w:color w:val="000000"/>
          <w:sz w:val="20"/>
          <w:szCs w:val="20"/>
          <w:lang w:val="hu-HU"/>
        </w:rPr>
        <w:t>Cokom</w:t>
      </w:r>
      <w:proofErr w:type="spellEnd"/>
      <w:r w:rsidRPr="00222888">
        <w:rPr>
          <w:rFonts w:ascii="Times New Roman" w:hAnsi="Times New Roman" w:cs="Times New Roman"/>
          <w:i/>
          <w:color w:val="000000"/>
          <w:sz w:val="20"/>
          <w:szCs w:val="20"/>
          <w:lang w:val="hu-HU"/>
        </w:rPr>
        <w:t xml:space="preserve"> Kft. Miskolc 2002.</w:t>
      </w:r>
    </w:p>
    <w:p w14:paraId="3C63D7DC" w14:textId="77777777" w:rsidR="00222888" w:rsidRPr="00222888" w:rsidRDefault="00222888" w:rsidP="002A65A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i/>
          <w:color w:val="000000"/>
          <w:sz w:val="20"/>
          <w:szCs w:val="20"/>
          <w:lang w:val="hu-HU"/>
        </w:rPr>
      </w:pPr>
      <w:r w:rsidRPr="00222888">
        <w:rPr>
          <w:rFonts w:ascii="Times New Roman" w:hAnsi="Times New Roman" w:cs="Times New Roman"/>
          <w:i/>
          <w:color w:val="000000"/>
          <w:sz w:val="20"/>
          <w:szCs w:val="20"/>
          <w:lang w:val="hu-HU"/>
        </w:rPr>
        <w:t xml:space="preserve">2) Dr. </w:t>
      </w:r>
      <w:proofErr w:type="spellStart"/>
      <w:proofErr w:type="gramStart"/>
      <w:r w:rsidRPr="00222888">
        <w:rPr>
          <w:rFonts w:ascii="Times New Roman" w:hAnsi="Times New Roman" w:cs="Times New Roman"/>
          <w:i/>
          <w:color w:val="000000"/>
          <w:sz w:val="20"/>
          <w:szCs w:val="20"/>
          <w:lang w:val="hu-HU"/>
        </w:rPr>
        <w:t>Gáti,J</w:t>
      </w:r>
      <w:proofErr w:type="spellEnd"/>
      <w:proofErr w:type="gramEnd"/>
      <w:r w:rsidRPr="00222888">
        <w:rPr>
          <w:rFonts w:ascii="Times New Roman" w:hAnsi="Times New Roman" w:cs="Times New Roman"/>
          <w:i/>
          <w:color w:val="000000"/>
          <w:sz w:val="20"/>
          <w:szCs w:val="20"/>
          <w:lang w:val="hu-HU"/>
        </w:rPr>
        <w:t>-Dr. Kovács, M.: Kötéstechnológia BDMF, Bp. 1999.</w:t>
      </w:r>
    </w:p>
    <w:p w14:paraId="5D5CEB43" w14:textId="77777777" w:rsidR="007A1E2A" w:rsidRPr="002A65AB" w:rsidRDefault="00222888" w:rsidP="002A65A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i/>
          <w:color w:val="000000"/>
          <w:sz w:val="20"/>
          <w:szCs w:val="20"/>
          <w:lang w:val="hu-HU"/>
        </w:rPr>
      </w:pPr>
      <w:r w:rsidRPr="002A65AB">
        <w:rPr>
          <w:rFonts w:ascii="Times New Roman" w:hAnsi="Times New Roman" w:cs="Times New Roman"/>
          <w:i/>
          <w:color w:val="000000"/>
          <w:sz w:val="20"/>
          <w:szCs w:val="20"/>
          <w:lang w:val="hu-HU"/>
        </w:rPr>
        <w:t>3) Dr. Kovács M.: Hegesztés. Tankönyvmester Kiadó. Bp. 2002.</w:t>
      </w:r>
    </w:p>
    <w:p w14:paraId="50BA4919" w14:textId="77777777" w:rsidR="00222888" w:rsidRPr="00222888" w:rsidRDefault="00222888" w:rsidP="002A65A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i/>
          <w:color w:val="000000"/>
          <w:sz w:val="20"/>
          <w:szCs w:val="20"/>
          <w:highlight w:val="yellow"/>
          <w:lang w:val="hu-HU"/>
        </w:rPr>
      </w:pPr>
      <w:r w:rsidRPr="002A65AB">
        <w:rPr>
          <w:rFonts w:ascii="Times New Roman" w:hAnsi="Times New Roman" w:cs="Times New Roman"/>
          <w:i/>
          <w:color w:val="000000"/>
          <w:sz w:val="20"/>
          <w:szCs w:val="20"/>
          <w:lang w:val="hu-HU"/>
        </w:rPr>
        <w:t>4)</w:t>
      </w:r>
      <w:r w:rsidR="00E61257" w:rsidRPr="007449A4">
        <w:rPr>
          <w:lang w:val="hu-HU"/>
        </w:rPr>
        <w:t xml:space="preserve"> </w:t>
      </w:r>
      <w:r w:rsidR="00E61257" w:rsidRPr="002A65AB">
        <w:rPr>
          <w:rFonts w:ascii="Times New Roman" w:hAnsi="Times New Roman" w:cs="Times New Roman"/>
          <w:i/>
          <w:color w:val="000000"/>
          <w:sz w:val="20"/>
          <w:szCs w:val="20"/>
          <w:lang w:val="hu-HU"/>
        </w:rPr>
        <w:t>Dr</w:t>
      </w:r>
      <w:r w:rsidR="00E61257" w:rsidRPr="00E61257">
        <w:rPr>
          <w:rFonts w:ascii="Times New Roman" w:hAnsi="Times New Roman" w:cs="Times New Roman"/>
          <w:i/>
          <w:color w:val="000000"/>
          <w:sz w:val="20"/>
          <w:szCs w:val="20"/>
          <w:lang w:val="hu-HU"/>
        </w:rPr>
        <w:t>. Sárvári József: Képlékeny hidegalakítás. Tankönyvkiadó, Budapest, 1981.</w:t>
      </w:r>
    </w:p>
    <w:p w14:paraId="1593232B" w14:textId="77777777" w:rsidR="007A1E2A" w:rsidRPr="00A675C6" w:rsidRDefault="007A1E2A" w:rsidP="007A1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hu-HU"/>
        </w:rPr>
      </w:pPr>
    </w:p>
    <w:tbl>
      <w:tblPr>
        <w:tblW w:w="928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7A1E2A" w:rsidRPr="007449A4" w14:paraId="79C33B84" w14:textId="77777777" w:rsidTr="000A4EC5">
        <w:trPr>
          <w:trHeight w:val="90"/>
        </w:trPr>
        <w:tc>
          <w:tcPr>
            <w:tcW w:w="9288" w:type="dxa"/>
          </w:tcPr>
          <w:p w14:paraId="48B8EF5A" w14:textId="77777777" w:rsidR="007A1E2A" w:rsidRPr="007A1E2A" w:rsidRDefault="007A1E2A" w:rsidP="007A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7A1E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hu-HU"/>
              </w:rPr>
              <w:t>3. Tantárgyi követelmények</w:t>
            </w:r>
            <w:r w:rsidR="00FA58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hu-HU"/>
              </w:rPr>
              <w:t>, évközi jegy</w:t>
            </w:r>
            <w:r w:rsidRPr="007A1E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hu-HU"/>
              </w:rPr>
              <w:t xml:space="preserve"> </w:t>
            </w:r>
            <w:r w:rsidRPr="007A1E2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hu-HU"/>
              </w:rPr>
              <w:t xml:space="preserve">(feladat, zh., dolgozat, esszé, prezentáció stb.) </w:t>
            </w:r>
          </w:p>
        </w:tc>
      </w:tr>
      <w:tr w:rsidR="00222888" w:rsidRPr="007449A4" w14:paraId="11F4945A" w14:textId="77777777" w:rsidTr="000A4EC5">
        <w:trPr>
          <w:trHeight w:val="90"/>
        </w:trPr>
        <w:tc>
          <w:tcPr>
            <w:tcW w:w="9288" w:type="dxa"/>
          </w:tcPr>
          <w:p w14:paraId="51CF1F67" w14:textId="77777777" w:rsidR="00222888" w:rsidRPr="00FA586C" w:rsidRDefault="00FA586C" w:rsidP="00FA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</w:pPr>
            <w:r w:rsidRPr="00FA586C">
              <w:rPr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>Feladat elkészítése, legalább elégséges eredménnyel.</w:t>
            </w:r>
          </w:p>
        </w:tc>
      </w:tr>
      <w:tr w:rsidR="00222888" w:rsidRPr="007449A4" w14:paraId="541F5EDD" w14:textId="77777777" w:rsidTr="000A4EC5">
        <w:trPr>
          <w:trHeight w:val="776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03AE" w14:textId="77777777" w:rsidR="00222888" w:rsidRPr="00AF1877" w:rsidRDefault="00222888" w:rsidP="00222888">
            <w:pPr>
              <w:pStyle w:val="Default"/>
              <w:rPr>
                <w:b/>
                <w:color w:val="auto"/>
                <w:sz w:val="20"/>
                <w:szCs w:val="20"/>
                <w:lang w:val="hu-HU"/>
              </w:rPr>
            </w:pPr>
            <w:r w:rsidRPr="00AF1877">
              <w:rPr>
                <w:b/>
                <w:color w:val="auto"/>
                <w:sz w:val="20"/>
                <w:szCs w:val="20"/>
                <w:lang w:val="hu-HU"/>
              </w:rPr>
              <w:t xml:space="preserve">h) Pótlási lehetőségek a vizsgaidőszakban </w:t>
            </w:r>
            <w:r w:rsidRPr="00743993">
              <w:rPr>
                <w:color w:val="auto"/>
                <w:sz w:val="20"/>
                <w:szCs w:val="20"/>
                <w:lang w:val="hu-HU"/>
              </w:rPr>
              <w:t xml:space="preserve"> </w:t>
            </w:r>
          </w:p>
          <w:p w14:paraId="6F5612E2" w14:textId="77777777" w:rsidR="00222888" w:rsidRPr="00743993" w:rsidRDefault="00222888" w:rsidP="00222888">
            <w:pPr>
              <w:pStyle w:val="Default"/>
              <w:rPr>
                <w:color w:val="auto"/>
                <w:sz w:val="20"/>
                <w:szCs w:val="20"/>
                <w:lang w:val="hu-HU"/>
              </w:rPr>
            </w:pPr>
            <w:r w:rsidRPr="00743993">
              <w:rPr>
                <w:color w:val="auto"/>
                <w:sz w:val="20"/>
                <w:szCs w:val="20"/>
                <w:lang w:val="hu-HU"/>
              </w:rPr>
              <w:t xml:space="preserve">Az </w:t>
            </w:r>
            <w:r w:rsidR="00FA586C">
              <w:rPr>
                <w:color w:val="auto"/>
                <w:sz w:val="20"/>
                <w:szCs w:val="20"/>
                <w:lang w:val="hu-HU"/>
              </w:rPr>
              <w:t>évközi jegy</w:t>
            </w:r>
            <w:r w:rsidRPr="00743993">
              <w:rPr>
                <w:color w:val="auto"/>
                <w:sz w:val="20"/>
                <w:szCs w:val="20"/>
                <w:lang w:val="hu-HU"/>
              </w:rPr>
              <w:t xml:space="preserve"> pótlólagos megszerzésére a </w:t>
            </w:r>
            <w:r w:rsidR="00FA586C">
              <w:rPr>
                <w:color w:val="auto"/>
                <w:sz w:val="20"/>
                <w:szCs w:val="20"/>
                <w:lang w:val="hu-HU"/>
              </w:rPr>
              <w:t>feladat pótlólagos beadásával, a vizsgaidőszakban</w:t>
            </w:r>
            <w:r w:rsidRPr="00743993">
              <w:rPr>
                <w:color w:val="auto"/>
                <w:sz w:val="20"/>
                <w:szCs w:val="20"/>
                <w:lang w:val="hu-HU"/>
              </w:rPr>
              <w:t xml:space="preserve"> (10 munkanap) a tanulmányi és vizsgaszabályzat szerint van lehetőség. </w:t>
            </w:r>
          </w:p>
        </w:tc>
      </w:tr>
    </w:tbl>
    <w:p w14:paraId="240BC9C4" w14:textId="77777777" w:rsidR="000A4EC5" w:rsidRDefault="000A4EC5" w:rsidP="000A4EC5">
      <w:pPr>
        <w:pStyle w:val="Default"/>
        <w:rPr>
          <w:sz w:val="20"/>
          <w:szCs w:val="20"/>
          <w:lang w:val="hu-HU"/>
        </w:rPr>
      </w:pPr>
    </w:p>
    <w:p w14:paraId="73482576" w14:textId="4AD86767" w:rsidR="000A4EC5" w:rsidRDefault="000A4EC5" w:rsidP="000A4EC5">
      <w:pPr>
        <w:pStyle w:val="Default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Budapest, 20</w:t>
      </w:r>
      <w:r w:rsidR="00EE51A3">
        <w:rPr>
          <w:sz w:val="20"/>
          <w:szCs w:val="20"/>
          <w:lang w:val="hu-HU"/>
        </w:rPr>
        <w:t>2</w:t>
      </w:r>
      <w:r w:rsidR="007449A4">
        <w:rPr>
          <w:sz w:val="20"/>
          <w:szCs w:val="20"/>
          <w:lang w:val="hu-HU"/>
        </w:rPr>
        <w:t>3</w:t>
      </w:r>
      <w:r>
        <w:rPr>
          <w:sz w:val="20"/>
          <w:szCs w:val="20"/>
          <w:lang w:val="hu-HU"/>
        </w:rPr>
        <w:t>.0</w:t>
      </w:r>
      <w:r w:rsidR="007449A4">
        <w:rPr>
          <w:sz w:val="20"/>
          <w:szCs w:val="20"/>
          <w:lang w:val="hu-HU"/>
        </w:rPr>
        <w:t>6</w:t>
      </w:r>
      <w:r>
        <w:rPr>
          <w:sz w:val="20"/>
          <w:szCs w:val="20"/>
          <w:lang w:val="hu-HU"/>
        </w:rPr>
        <w:t>.</w:t>
      </w:r>
      <w:r w:rsidR="007449A4">
        <w:rPr>
          <w:sz w:val="20"/>
          <w:szCs w:val="20"/>
          <w:lang w:val="hu-HU"/>
        </w:rPr>
        <w:t>1</w:t>
      </w:r>
      <w:r w:rsidR="00974844">
        <w:rPr>
          <w:sz w:val="20"/>
          <w:szCs w:val="20"/>
          <w:lang w:val="hu-HU"/>
        </w:rPr>
        <w:t>2</w:t>
      </w:r>
      <w:r>
        <w:rPr>
          <w:sz w:val="20"/>
          <w:szCs w:val="20"/>
          <w:lang w:val="hu-HU"/>
        </w:rPr>
        <w:t>.</w:t>
      </w:r>
    </w:p>
    <w:p w14:paraId="31D22817" w14:textId="77777777" w:rsidR="000A4EC5" w:rsidRDefault="000A4EC5" w:rsidP="000A4EC5">
      <w:pPr>
        <w:pStyle w:val="Default"/>
        <w:jc w:val="right"/>
        <w:rPr>
          <w:b/>
          <w:sz w:val="20"/>
          <w:szCs w:val="20"/>
          <w:lang w:val="hu-HU"/>
        </w:rPr>
      </w:pPr>
    </w:p>
    <w:p w14:paraId="6658B685" w14:textId="1DD3CAF9" w:rsidR="00AF1877" w:rsidRPr="00AF1877" w:rsidRDefault="00B33279" w:rsidP="000A4EC5">
      <w:pPr>
        <w:pStyle w:val="Default"/>
        <w:jc w:val="right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Dr</w:t>
      </w:r>
      <w:r w:rsidR="007449A4">
        <w:rPr>
          <w:b/>
          <w:sz w:val="20"/>
          <w:szCs w:val="20"/>
          <w:lang w:val="hu-HU"/>
        </w:rPr>
        <w:t>. habil.</w:t>
      </w:r>
      <w:r>
        <w:rPr>
          <w:b/>
          <w:sz w:val="20"/>
          <w:szCs w:val="20"/>
          <w:lang w:val="hu-HU"/>
        </w:rPr>
        <w:t xml:space="preserve"> Kovács Tünde</w:t>
      </w:r>
    </w:p>
    <w:p w14:paraId="745F070C" w14:textId="77777777" w:rsidR="00AF1877" w:rsidRDefault="00AF1877" w:rsidP="000A4EC5">
      <w:pPr>
        <w:pStyle w:val="Default"/>
        <w:jc w:val="right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tantárgyfelelős</w:t>
      </w:r>
    </w:p>
    <w:sectPr w:rsidR="00AF1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yNjczsTQyNLS0sDRT0lEKTi0uzszPAykwrwUAIOY+oSwAAAA="/>
  </w:docVars>
  <w:rsids>
    <w:rsidRoot w:val="007A1E2A"/>
    <w:rsid w:val="000A4EC5"/>
    <w:rsid w:val="00171AD4"/>
    <w:rsid w:val="001D3931"/>
    <w:rsid w:val="001F7F75"/>
    <w:rsid w:val="00222888"/>
    <w:rsid w:val="002A65AB"/>
    <w:rsid w:val="002B28E3"/>
    <w:rsid w:val="0035568E"/>
    <w:rsid w:val="00406545"/>
    <w:rsid w:val="004220A9"/>
    <w:rsid w:val="004626B7"/>
    <w:rsid w:val="00476975"/>
    <w:rsid w:val="004C71E6"/>
    <w:rsid w:val="00522917"/>
    <w:rsid w:val="0057797E"/>
    <w:rsid w:val="005977F9"/>
    <w:rsid w:val="00694ED7"/>
    <w:rsid w:val="00743993"/>
    <w:rsid w:val="007449A4"/>
    <w:rsid w:val="00784995"/>
    <w:rsid w:val="00796716"/>
    <w:rsid w:val="007A1E2A"/>
    <w:rsid w:val="007C3A2E"/>
    <w:rsid w:val="00850436"/>
    <w:rsid w:val="0097284D"/>
    <w:rsid w:val="00974844"/>
    <w:rsid w:val="009A0CAB"/>
    <w:rsid w:val="00A00AEA"/>
    <w:rsid w:val="00A62075"/>
    <w:rsid w:val="00A675C6"/>
    <w:rsid w:val="00AA4787"/>
    <w:rsid w:val="00AF1877"/>
    <w:rsid w:val="00B011C5"/>
    <w:rsid w:val="00B33279"/>
    <w:rsid w:val="00B826D9"/>
    <w:rsid w:val="00BB1D62"/>
    <w:rsid w:val="00C914BF"/>
    <w:rsid w:val="00CE43C3"/>
    <w:rsid w:val="00D51F04"/>
    <w:rsid w:val="00E57818"/>
    <w:rsid w:val="00E61257"/>
    <w:rsid w:val="00E74297"/>
    <w:rsid w:val="00EE51A3"/>
    <w:rsid w:val="00F12812"/>
    <w:rsid w:val="00F24E92"/>
    <w:rsid w:val="00F317DF"/>
    <w:rsid w:val="00FA586C"/>
    <w:rsid w:val="00FB2EE2"/>
    <w:rsid w:val="00FE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F6357"/>
  <w15:docId w15:val="{A9A75E60-BABD-4385-8C78-71E40B69A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7A1E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zvegtrzsbehzssal">
    <w:name w:val="Body Text Indent"/>
    <w:basedOn w:val="Norml"/>
    <w:link w:val="SzvegtrzsbehzssalChar"/>
    <w:rsid w:val="00222888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hu-HU"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222888"/>
    <w:rPr>
      <w:rFonts w:ascii="Times New Roman" w:eastAsia="Times New Roman" w:hAnsi="Times New Roman" w:cs="Times New Roman"/>
      <w:sz w:val="24"/>
      <w:szCs w:val="20"/>
      <w:lang w:val="hu-HU" w:eastAsia="hu-HU"/>
    </w:rPr>
  </w:style>
  <w:style w:type="paragraph" w:styleId="Nincstrkz">
    <w:name w:val="No Spacing"/>
    <w:uiPriority w:val="1"/>
    <w:qFormat/>
    <w:rsid w:val="00222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8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Tünde</dc:creator>
  <cp:lastModifiedBy>Istvánné Ráthy</cp:lastModifiedBy>
  <cp:revision>4</cp:revision>
  <cp:lastPrinted>2019-09-06T10:06:00Z</cp:lastPrinted>
  <dcterms:created xsi:type="dcterms:W3CDTF">2023-06-15T16:29:00Z</dcterms:created>
  <dcterms:modified xsi:type="dcterms:W3CDTF">2023-06-18T13:50:00Z</dcterms:modified>
</cp:coreProperties>
</file>