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46A3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57"/>
        <w:gridCol w:w="1574"/>
        <w:gridCol w:w="1544"/>
        <w:gridCol w:w="287"/>
        <w:gridCol w:w="706"/>
        <w:gridCol w:w="1125"/>
        <w:gridCol w:w="1831"/>
      </w:tblGrid>
      <w:tr w:rsidR="007A1E2A" w:rsidRPr="00EA5B74" w14:paraId="05C46BA2" w14:textId="77777777" w:rsidTr="00AB3335">
        <w:trPr>
          <w:trHeight w:val="321"/>
        </w:trPr>
        <w:tc>
          <w:tcPr>
            <w:tcW w:w="5206" w:type="dxa"/>
            <w:gridSpan w:val="4"/>
          </w:tcPr>
          <w:p w14:paraId="5FF7B1E8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Óbudai Egyetem </w:t>
            </w:r>
          </w:p>
          <w:p w14:paraId="3C70F131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Bánki Donát Gépész és Biztonságtechnikai Mérnöki Kar </w:t>
            </w:r>
          </w:p>
        </w:tc>
        <w:tc>
          <w:tcPr>
            <w:tcW w:w="3949" w:type="dxa"/>
            <w:gridSpan w:val="4"/>
          </w:tcPr>
          <w:p w14:paraId="53E1AB75" w14:textId="012F89AE" w:rsidR="007A1E2A" w:rsidRPr="00A675C6" w:rsidRDefault="00055720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</w:t>
            </w:r>
            <w:r w:rsidR="00AB3335">
              <w:rPr>
                <w:sz w:val="20"/>
                <w:szCs w:val="20"/>
                <w:lang w:val="hu-HU"/>
              </w:rPr>
              <w:t>é</w:t>
            </w:r>
            <w:r>
              <w:rPr>
                <w:sz w:val="20"/>
                <w:szCs w:val="20"/>
                <w:lang w:val="hu-HU"/>
              </w:rPr>
              <w:t>p</w:t>
            </w:r>
            <w:r w:rsidR="00AB3335">
              <w:rPr>
                <w:sz w:val="20"/>
                <w:szCs w:val="20"/>
                <w:lang w:val="hu-HU"/>
              </w:rPr>
              <w:t>é</w:t>
            </w:r>
            <w:r>
              <w:rPr>
                <w:sz w:val="20"/>
                <w:szCs w:val="20"/>
                <w:lang w:val="hu-HU"/>
              </w:rPr>
              <w:t>szeti és Technológiai Intézet</w:t>
            </w:r>
          </w:p>
          <w:p w14:paraId="137B8C5C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Anyagtechnológiai Intézeti Tanszék </w:t>
            </w:r>
          </w:p>
        </w:tc>
      </w:tr>
      <w:tr w:rsidR="007A1E2A" w:rsidRPr="00A675C6" w14:paraId="1E8EFAC9" w14:textId="77777777" w:rsidTr="007A1E2A">
        <w:trPr>
          <w:trHeight w:val="201"/>
        </w:trPr>
        <w:tc>
          <w:tcPr>
            <w:tcW w:w="9155" w:type="dxa"/>
            <w:gridSpan w:val="8"/>
          </w:tcPr>
          <w:p w14:paraId="5B61E0E5" w14:textId="47EBA252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>Tantárgy neve és kódja</w:t>
            </w:r>
            <w:r w:rsidR="00222888">
              <w:rPr>
                <w:b/>
                <w:bCs/>
                <w:sz w:val="20"/>
                <w:szCs w:val="20"/>
                <w:lang w:val="hu-HU"/>
              </w:rPr>
              <w:t>:</w:t>
            </w:r>
            <w:r w:rsidR="002B28E3" w:rsidRPr="00AB3335">
              <w:rPr>
                <w:lang w:val="hu-HU"/>
              </w:rPr>
              <w:t xml:space="preserve"> </w:t>
            </w:r>
            <w:r w:rsidR="002B28E3" w:rsidRPr="002B28E3">
              <w:rPr>
                <w:b/>
                <w:bCs/>
                <w:sz w:val="20"/>
                <w:szCs w:val="20"/>
                <w:lang w:val="hu-HU"/>
              </w:rPr>
              <w:t>Különleges hegesztő-eljárások</w:t>
            </w:r>
            <w:r w:rsidR="00222888" w:rsidRPr="00AB3335">
              <w:rPr>
                <w:lang w:val="hu-HU"/>
              </w:rPr>
              <w:t xml:space="preserve"> </w:t>
            </w:r>
            <w:r w:rsidR="002B28E3" w:rsidRPr="00AB3335">
              <w:rPr>
                <w:b/>
                <w:sz w:val="20"/>
                <w:szCs w:val="20"/>
                <w:lang w:val="hu-HU"/>
              </w:rPr>
              <w:t>BAWKH13MLE</w:t>
            </w:r>
            <w:r w:rsidRPr="00222888"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2B28E3">
              <w:rPr>
                <w:b/>
                <w:bCs/>
                <w:sz w:val="20"/>
                <w:szCs w:val="20"/>
                <w:lang w:val="hu-HU"/>
              </w:rPr>
              <w:t xml:space="preserve">                            </w:t>
            </w:r>
            <w:r w:rsidR="00222888">
              <w:rPr>
                <w:b/>
                <w:bCs/>
                <w:sz w:val="20"/>
                <w:szCs w:val="20"/>
                <w:lang w:val="hu-HU"/>
              </w:rPr>
              <w:t xml:space="preserve">Kreditérték: </w:t>
            </w:r>
            <w:r w:rsidR="00EA5B74">
              <w:rPr>
                <w:b/>
                <w:bCs/>
                <w:sz w:val="20"/>
                <w:szCs w:val="20"/>
                <w:lang w:val="hu-HU"/>
              </w:rPr>
              <w:t>3</w:t>
            </w: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</w:p>
          <w:p w14:paraId="54FD9020" w14:textId="2BBA81E1" w:rsidR="007A1E2A" w:rsidRPr="00A675C6" w:rsidRDefault="002B28E3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hu-HU"/>
              </w:rPr>
              <w:t>MSc</w:t>
            </w:r>
            <w:proofErr w:type="spellEnd"/>
            <w:r>
              <w:rPr>
                <w:i/>
                <w:iCs/>
                <w:sz w:val="20"/>
                <w:szCs w:val="20"/>
                <w:lang w:val="hu-HU"/>
              </w:rPr>
              <w:t xml:space="preserve"> Levelező </w:t>
            </w:r>
            <w:r w:rsidR="007A1E2A" w:rsidRPr="00A675C6">
              <w:rPr>
                <w:i/>
                <w:iCs/>
                <w:sz w:val="20"/>
                <w:szCs w:val="20"/>
                <w:lang w:val="hu-HU"/>
              </w:rPr>
              <w:t>tagozat</w:t>
            </w:r>
            <w:r w:rsidR="00AB3335">
              <w:rPr>
                <w:i/>
                <w:iCs/>
                <w:sz w:val="20"/>
                <w:szCs w:val="20"/>
                <w:lang w:val="hu-HU"/>
              </w:rPr>
              <w:t>: 2023/24. 1. félév</w:t>
            </w:r>
            <w:r w:rsidR="007A1E2A" w:rsidRPr="00A675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</w:p>
        </w:tc>
      </w:tr>
      <w:tr w:rsidR="007A1E2A" w:rsidRPr="00A675C6" w14:paraId="6B9C808B" w14:textId="77777777" w:rsidTr="00AB3335">
        <w:trPr>
          <w:trHeight w:val="343"/>
        </w:trPr>
        <w:tc>
          <w:tcPr>
            <w:tcW w:w="9155" w:type="dxa"/>
            <w:gridSpan w:val="8"/>
          </w:tcPr>
          <w:p w14:paraId="6E37BEB8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Szakok, melyeken a tárgyat oktatják: Gépészmérnöki szak </w:t>
            </w:r>
          </w:p>
        </w:tc>
      </w:tr>
      <w:tr w:rsidR="007A1E2A" w:rsidRPr="00EA5B74" w14:paraId="06D5C445" w14:textId="77777777" w:rsidTr="00AB3335">
        <w:trPr>
          <w:trHeight w:val="205"/>
        </w:trPr>
        <w:tc>
          <w:tcPr>
            <w:tcW w:w="2088" w:type="dxa"/>
            <w:gridSpan w:val="2"/>
          </w:tcPr>
          <w:p w14:paraId="6DFC3D51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Tantárgyfelelős oktató: </w:t>
            </w:r>
          </w:p>
        </w:tc>
        <w:tc>
          <w:tcPr>
            <w:tcW w:w="3118" w:type="dxa"/>
            <w:gridSpan w:val="2"/>
          </w:tcPr>
          <w:p w14:paraId="00C95121" w14:textId="41C3CE73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A675C6">
              <w:rPr>
                <w:sz w:val="20"/>
                <w:szCs w:val="20"/>
                <w:lang w:val="hu-HU"/>
              </w:rPr>
              <w:t>Dr.</w:t>
            </w:r>
            <w:r w:rsidR="00AB3335">
              <w:rPr>
                <w:sz w:val="20"/>
                <w:szCs w:val="20"/>
                <w:lang w:val="hu-HU"/>
              </w:rPr>
              <w:t>habil</w:t>
            </w:r>
            <w:proofErr w:type="spellEnd"/>
            <w:r w:rsidR="00AB3335">
              <w:rPr>
                <w:sz w:val="20"/>
                <w:szCs w:val="20"/>
                <w:lang w:val="hu-HU"/>
              </w:rPr>
              <w:t>.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  <w:r w:rsidR="00222888">
              <w:rPr>
                <w:sz w:val="20"/>
                <w:szCs w:val="20"/>
                <w:lang w:val="hu-HU"/>
              </w:rPr>
              <w:t>Kovács Tünde</w:t>
            </w:r>
            <w:r w:rsidR="00AB3335">
              <w:rPr>
                <w:sz w:val="20"/>
                <w:szCs w:val="20"/>
                <w:lang w:val="hu-HU"/>
              </w:rPr>
              <w:t xml:space="preserve"> PhD</w:t>
            </w:r>
          </w:p>
        </w:tc>
        <w:tc>
          <w:tcPr>
            <w:tcW w:w="993" w:type="dxa"/>
            <w:gridSpan w:val="2"/>
          </w:tcPr>
          <w:p w14:paraId="463A067A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Oktatók: </w:t>
            </w:r>
          </w:p>
        </w:tc>
        <w:tc>
          <w:tcPr>
            <w:tcW w:w="2956" w:type="dxa"/>
            <w:gridSpan w:val="2"/>
          </w:tcPr>
          <w:p w14:paraId="3B174599" w14:textId="1AA2CD22" w:rsidR="007A1E2A" w:rsidRPr="00A675C6" w:rsidRDefault="00AB3335" w:rsidP="00222888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A675C6">
              <w:rPr>
                <w:sz w:val="20"/>
                <w:szCs w:val="20"/>
                <w:lang w:val="hu-HU"/>
              </w:rPr>
              <w:t>Dr.</w:t>
            </w:r>
            <w:r>
              <w:rPr>
                <w:sz w:val="20"/>
                <w:szCs w:val="20"/>
                <w:lang w:val="hu-HU"/>
              </w:rPr>
              <w:t>habil</w:t>
            </w:r>
            <w:proofErr w:type="spellEnd"/>
            <w:r>
              <w:rPr>
                <w:sz w:val="20"/>
                <w:szCs w:val="20"/>
                <w:lang w:val="hu-HU"/>
              </w:rPr>
              <w:t>.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Kovács Tünde PhD</w:t>
            </w:r>
          </w:p>
        </w:tc>
      </w:tr>
      <w:tr w:rsidR="007A1E2A" w:rsidRPr="00A675C6" w14:paraId="2B7B249D" w14:textId="77777777" w:rsidTr="00AB3335">
        <w:trPr>
          <w:trHeight w:val="205"/>
        </w:trPr>
        <w:tc>
          <w:tcPr>
            <w:tcW w:w="5206" w:type="dxa"/>
            <w:gridSpan w:val="4"/>
          </w:tcPr>
          <w:p w14:paraId="51D73BB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Előtanulmányi feltételek: </w:t>
            </w:r>
            <w:r w:rsidR="002B28E3">
              <w:rPr>
                <w:sz w:val="20"/>
                <w:szCs w:val="20"/>
                <w:lang w:val="hu-HU"/>
              </w:rPr>
              <w:t>nincs</w:t>
            </w:r>
          </w:p>
          <w:p w14:paraId="4919F115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(kóddal) </w:t>
            </w:r>
          </w:p>
        </w:tc>
        <w:tc>
          <w:tcPr>
            <w:tcW w:w="3949" w:type="dxa"/>
            <w:gridSpan w:val="4"/>
          </w:tcPr>
          <w:p w14:paraId="03428F2B" w14:textId="77777777" w:rsidR="007A1E2A" w:rsidRPr="00A675C6" w:rsidRDefault="002B28E3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szabadon választható</w:t>
            </w:r>
          </w:p>
        </w:tc>
      </w:tr>
      <w:tr w:rsidR="007A1E2A" w:rsidRPr="00A675C6" w14:paraId="1CD552C4" w14:textId="77777777" w:rsidTr="007A1E2A">
        <w:trPr>
          <w:trHeight w:val="205"/>
        </w:trPr>
        <w:tc>
          <w:tcPr>
            <w:tcW w:w="1831" w:type="dxa"/>
          </w:tcPr>
          <w:p w14:paraId="2E385329" w14:textId="77777777" w:rsidR="007A1E2A" w:rsidRPr="00A675C6" w:rsidRDefault="002B28E3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Félévi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óraszámok: </w:t>
            </w:r>
          </w:p>
        </w:tc>
        <w:tc>
          <w:tcPr>
            <w:tcW w:w="1831" w:type="dxa"/>
            <w:gridSpan w:val="2"/>
          </w:tcPr>
          <w:p w14:paraId="41DB183F" w14:textId="77777777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Előadás: </w:t>
            </w:r>
            <w:r w:rsidR="002B28E3">
              <w:rPr>
                <w:sz w:val="20"/>
                <w:szCs w:val="20"/>
                <w:lang w:val="hu-HU"/>
              </w:rPr>
              <w:t>16</w:t>
            </w:r>
          </w:p>
        </w:tc>
        <w:tc>
          <w:tcPr>
            <w:tcW w:w="1831" w:type="dxa"/>
            <w:gridSpan w:val="2"/>
          </w:tcPr>
          <w:p w14:paraId="0D3E0640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Tantermi gyakorlat: 0 </w:t>
            </w:r>
          </w:p>
        </w:tc>
        <w:tc>
          <w:tcPr>
            <w:tcW w:w="1831" w:type="dxa"/>
            <w:gridSpan w:val="2"/>
          </w:tcPr>
          <w:p w14:paraId="1F82852B" w14:textId="77777777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Laborgyakorlat: </w:t>
            </w:r>
          </w:p>
        </w:tc>
        <w:tc>
          <w:tcPr>
            <w:tcW w:w="1831" w:type="dxa"/>
          </w:tcPr>
          <w:p w14:paraId="6D3B73C6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Konzultáció: igény szerint </w:t>
            </w:r>
          </w:p>
        </w:tc>
      </w:tr>
      <w:tr w:rsidR="007A1E2A" w:rsidRPr="00A675C6" w14:paraId="02D01D90" w14:textId="77777777" w:rsidTr="00AB3335">
        <w:trPr>
          <w:trHeight w:val="205"/>
        </w:trPr>
        <w:tc>
          <w:tcPr>
            <w:tcW w:w="5206" w:type="dxa"/>
            <w:gridSpan w:val="4"/>
          </w:tcPr>
          <w:p w14:paraId="3ED4E8F8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Számonkérés módja (</w:t>
            </w:r>
            <w:proofErr w:type="spellStart"/>
            <w:proofErr w:type="gramStart"/>
            <w:r w:rsidRPr="00A675C6">
              <w:rPr>
                <w:sz w:val="20"/>
                <w:szCs w:val="20"/>
                <w:lang w:val="hu-HU"/>
              </w:rPr>
              <w:t>s,v</w:t>
            </w:r>
            <w:proofErr w:type="gramEnd"/>
            <w:r w:rsidRPr="00A675C6">
              <w:rPr>
                <w:sz w:val="20"/>
                <w:szCs w:val="20"/>
                <w:lang w:val="hu-HU"/>
              </w:rPr>
              <w:t>,f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): </w:t>
            </w:r>
            <w:r w:rsidR="002B28E3">
              <w:rPr>
                <w:sz w:val="20"/>
                <w:szCs w:val="20"/>
                <w:lang w:val="hu-HU"/>
              </w:rPr>
              <w:t>f</w:t>
            </w:r>
          </w:p>
        </w:tc>
        <w:tc>
          <w:tcPr>
            <w:tcW w:w="3949" w:type="dxa"/>
            <w:gridSpan w:val="4"/>
          </w:tcPr>
          <w:p w14:paraId="08FA3BAD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vizsga </w:t>
            </w:r>
          </w:p>
        </w:tc>
      </w:tr>
      <w:tr w:rsidR="007A1E2A" w:rsidRPr="00A675C6" w14:paraId="0CB07346" w14:textId="77777777" w:rsidTr="007A1E2A">
        <w:trPr>
          <w:trHeight w:val="88"/>
        </w:trPr>
        <w:tc>
          <w:tcPr>
            <w:tcW w:w="9155" w:type="dxa"/>
            <w:gridSpan w:val="8"/>
          </w:tcPr>
          <w:p w14:paraId="050ADC4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A tananyag </w:t>
            </w:r>
          </w:p>
        </w:tc>
      </w:tr>
      <w:tr w:rsidR="007A1E2A" w:rsidRPr="00A675C6" w14:paraId="6D0D2AE1" w14:textId="77777777" w:rsidTr="00222888">
        <w:trPr>
          <w:trHeight w:val="324"/>
        </w:trPr>
        <w:tc>
          <w:tcPr>
            <w:tcW w:w="9155" w:type="dxa"/>
            <w:gridSpan w:val="8"/>
            <w:tcBorders>
              <w:bottom w:val="single" w:sz="4" w:space="0" w:color="auto"/>
            </w:tcBorders>
          </w:tcPr>
          <w:p w14:paraId="6842FDBD" w14:textId="77777777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i/>
                <w:iCs/>
                <w:sz w:val="20"/>
                <w:szCs w:val="20"/>
                <w:lang w:val="hu-HU"/>
              </w:rPr>
              <w:t xml:space="preserve">Oktatási cél: </w:t>
            </w:r>
            <w:r w:rsidRPr="00A675C6">
              <w:rPr>
                <w:sz w:val="20"/>
                <w:szCs w:val="20"/>
                <w:lang w:val="hu-HU"/>
              </w:rPr>
              <w:t xml:space="preserve">A tantárgy keretében a hallgatók megismerik a gépészeti gyakorlatban használatos </w:t>
            </w:r>
            <w:r w:rsidR="00222888">
              <w:rPr>
                <w:sz w:val="20"/>
                <w:szCs w:val="20"/>
                <w:lang w:val="hu-HU"/>
              </w:rPr>
              <w:t>kötéstechnológiákat és képlékeny alakítási technológiákat.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</w:tr>
      <w:tr w:rsidR="007A1E2A" w:rsidRPr="00A675C6" w14:paraId="1638950F" w14:textId="77777777" w:rsidTr="007A1E2A">
        <w:trPr>
          <w:trHeight w:val="1152"/>
        </w:trPr>
        <w:tc>
          <w:tcPr>
            <w:tcW w:w="9155" w:type="dxa"/>
            <w:gridSpan w:val="8"/>
          </w:tcPr>
          <w:p w14:paraId="2D32F047" w14:textId="77777777" w:rsidR="007A1E2A" w:rsidRPr="002A65AB" w:rsidRDefault="002B28E3" w:rsidP="002A65AB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hegesztési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eljárások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folyamatosan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fejlődnek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különleges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hegesztési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eljárások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tárgy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keretében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azoknak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eljárásoknak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bemutatása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részletezése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történik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melyek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hétköznapi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ipari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gyakorlatban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még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terjedtek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bonyolultságuk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vagy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infrastruktrális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megvalósíthatóságuk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miatt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fordulhat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elő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Feltehető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azonban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hogy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technikai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fejlődés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ezeket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hegesztési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elkárásokat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is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hamarosan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elérhetővé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teszi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az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ipar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számára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Néhány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eljárás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során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különleges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hatások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érvényesülnek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, mint a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robbantásos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vagy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az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ultrahangos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hegsztés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amikor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dinamikus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fémtani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szempontból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kevéssé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elemezett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hatásokkal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kell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számolni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13BB1BF2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92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09"/>
      </w:tblGrid>
      <w:tr w:rsidR="007A1E2A" w:rsidRPr="00EA5B74" w14:paraId="07AE6D43" w14:textId="77777777" w:rsidTr="000A4EC5">
        <w:trPr>
          <w:trHeight w:val="107"/>
        </w:trPr>
        <w:tc>
          <w:tcPr>
            <w:tcW w:w="9293" w:type="dxa"/>
            <w:gridSpan w:val="2"/>
          </w:tcPr>
          <w:p w14:paraId="0C2BCEEF" w14:textId="77777777" w:rsidR="007A1E2A" w:rsidRPr="00A675C6" w:rsidRDefault="007A1E2A" w:rsidP="00FB2EE2">
            <w:pPr>
              <w:pStyle w:val="Default"/>
              <w:jc w:val="center"/>
              <w:rPr>
                <w:sz w:val="23"/>
                <w:szCs w:val="23"/>
                <w:lang w:val="hu-HU"/>
              </w:rPr>
            </w:pPr>
            <w:r w:rsidRPr="00A675C6">
              <w:rPr>
                <w:b/>
                <w:bCs/>
                <w:sz w:val="23"/>
                <w:szCs w:val="23"/>
                <w:lang w:val="hu-HU"/>
              </w:rPr>
              <w:t>1. A témakörök heti bontás (Ütemezés)</w:t>
            </w:r>
          </w:p>
        </w:tc>
      </w:tr>
      <w:tr w:rsidR="007A1E2A" w:rsidRPr="00A675C6" w14:paraId="7F036A67" w14:textId="77777777" w:rsidTr="00222888">
        <w:trPr>
          <w:trHeight w:val="90"/>
        </w:trPr>
        <w:tc>
          <w:tcPr>
            <w:tcW w:w="1384" w:type="dxa"/>
          </w:tcPr>
          <w:p w14:paraId="49A24CED" w14:textId="77777777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Oktatási hét </w:t>
            </w:r>
          </w:p>
        </w:tc>
        <w:tc>
          <w:tcPr>
            <w:tcW w:w="7909" w:type="dxa"/>
          </w:tcPr>
          <w:p w14:paraId="726DF2AA" w14:textId="37AA75A8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Témakör </w:t>
            </w:r>
            <w:r w:rsidR="004626B7">
              <w:rPr>
                <w:b/>
                <w:sz w:val="20"/>
                <w:szCs w:val="20"/>
                <w:lang w:val="hu-HU"/>
              </w:rPr>
              <w:t>Különleges hegesztő eljárások</w:t>
            </w:r>
          </w:p>
        </w:tc>
      </w:tr>
      <w:tr w:rsidR="007A1E2A" w:rsidRPr="00A675C6" w14:paraId="6D049A9A" w14:textId="77777777" w:rsidTr="00522917">
        <w:trPr>
          <w:trHeight w:val="230"/>
        </w:trPr>
        <w:tc>
          <w:tcPr>
            <w:tcW w:w="1384" w:type="dxa"/>
          </w:tcPr>
          <w:p w14:paraId="4115DAFE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1. </w:t>
            </w:r>
          </w:p>
        </w:tc>
        <w:tc>
          <w:tcPr>
            <w:tcW w:w="7909" w:type="dxa"/>
          </w:tcPr>
          <w:p w14:paraId="6F23226C" w14:textId="77777777" w:rsidR="007A1E2A" w:rsidRDefault="00FA586C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Különleges sajtoló hegesztési eljárások, robbantásos, ultrahangos hegesztés és fémtani hatásai.</w:t>
            </w:r>
          </w:p>
          <w:p w14:paraId="7E7F1990" w14:textId="6B5251FD" w:rsidR="00522917" w:rsidRPr="00A675C6" w:rsidRDefault="00522917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kiadás</w:t>
            </w:r>
          </w:p>
        </w:tc>
      </w:tr>
      <w:tr w:rsidR="001F7F75" w:rsidRPr="00EA5B74" w14:paraId="733032B2" w14:textId="77777777" w:rsidTr="00222888">
        <w:trPr>
          <w:trHeight w:val="210"/>
        </w:trPr>
        <w:tc>
          <w:tcPr>
            <w:tcW w:w="1384" w:type="dxa"/>
          </w:tcPr>
          <w:p w14:paraId="64ABF85C" w14:textId="77777777" w:rsidR="001F7F75" w:rsidRPr="00A675C6" w:rsidRDefault="001F7F75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2. </w:t>
            </w:r>
          </w:p>
        </w:tc>
        <w:tc>
          <w:tcPr>
            <w:tcW w:w="7909" w:type="dxa"/>
          </w:tcPr>
          <w:p w14:paraId="3463C959" w14:textId="77777777" w:rsidR="001F7F75" w:rsidRPr="00A675C6" w:rsidRDefault="00FA586C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Kavaró </w:t>
            </w:r>
            <w:proofErr w:type="spellStart"/>
            <w:r>
              <w:rPr>
                <w:sz w:val="20"/>
                <w:szCs w:val="20"/>
                <w:lang w:val="hu-HU"/>
              </w:rPr>
              <w:t>dörzshegesztésm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lézeres hegesztés. Keskeny rés hegesztésre alkalmas eljárások.</w:t>
            </w:r>
          </w:p>
        </w:tc>
      </w:tr>
      <w:tr w:rsidR="0097284D" w:rsidRPr="00EA5B74" w14:paraId="36192EA4" w14:textId="77777777" w:rsidTr="00222888">
        <w:trPr>
          <w:trHeight w:val="210"/>
        </w:trPr>
        <w:tc>
          <w:tcPr>
            <w:tcW w:w="1384" w:type="dxa"/>
          </w:tcPr>
          <w:p w14:paraId="1B15CEED" w14:textId="77777777" w:rsidR="0097284D" w:rsidRPr="00A675C6" w:rsidRDefault="0097284D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3. </w:t>
            </w:r>
          </w:p>
        </w:tc>
        <w:tc>
          <w:tcPr>
            <w:tcW w:w="7909" w:type="dxa"/>
          </w:tcPr>
          <w:p w14:paraId="2EB0221B" w14:textId="77777777" w:rsidR="0097284D" w:rsidRPr="00A675C6" w:rsidRDefault="00FA586C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Ívhegesztés, anyagátvitel, </w:t>
            </w:r>
            <w:proofErr w:type="spellStart"/>
            <w:r>
              <w:rPr>
                <w:sz w:val="20"/>
                <w:szCs w:val="20"/>
                <w:lang w:val="hu-HU"/>
              </w:rPr>
              <w:t>sinergia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görbe. Feladat konzultáció.</w:t>
            </w:r>
          </w:p>
        </w:tc>
      </w:tr>
      <w:tr w:rsidR="0097284D" w:rsidRPr="00A675C6" w14:paraId="6F8C0BF6" w14:textId="77777777" w:rsidTr="00222888">
        <w:trPr>
          <w:trHeight w:val="210"/>
        </w:trPr>
        <w:tc>
          <w:tcPr>
            <w:tcW w:w="1384" w:type="dxa"/>
          </w:tcPr>
          <w:p w14:paraId="7F1F1254" w14:textId="77777777" w:rsidR="0097284D" w:rsidRPr="00A675C6" w:rsidRDefault="0097284D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7909" w:type="dxa"/>
          </w:tcPr>
          <w:p w14:paraId="660F2F07" w14:textId="77777777" w:rsidR="0097284D" w:rsidRPr="00A675C6" w:rsidRDefault="00FA586C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beadás.</w:t>
            </w:r>
          </w:p>
        </w:tc>
      </w:tr>
      <w:tr w:rsidR="0097284D" w:rsidRPr="00A675C6" w14:paraId="102D49DB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633" w14:textId="77777777" w:rsidR="0097284D" w:rsidRPr="00CE43C3" w:rsidRDefault="0097284D" w:rsidP="0097284D">
            <w:pPr>
              <w:pStyle w:val="Default"/>
              <w:rPr>
                <w:b/>
                <w:i/>
                <w:sz w:val="20"/>
                <w:szCs w:val="20"/>
                <w:lang w:val="hu-HU"/>
              </w:rPr>
            </w:pPr>
            <w:r w:rsidRPr="00CE43C3">
              <w:rPr>
                <w:b/>
                <w:i/>
                <w:sz w:val="20"/>
                <w:szCs w:val="20"/>
                <w:lang w:val="hu-HU"/>
              </w:rPr>
              <w:t xml:space="preserve">A félévközi </w:t>
            </w:r>
            <w:r w:rsidR="00FA586C">
              <w:rPr>
                <w:b/>
                <w:i/>
                <w:sz w:val="20"/>
                <w:szCs w:val="20"/>
                <w:lang w:val="hu-HU"/>
              </w:rPr>
              <w:t>feladatok csatoltan.</w:t>
            </w:r>
            <w:r w:rsidRPr="00CE43C3">
              <w:rPr>
                <w:b/>
                <w:i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34771C8B" w14:textId="77777777" w:rsidR="007A1E2A" w:rsidRPr="00A675C6" w:rsidRDefault="007A1E2A">
      <w:pPr>
        <w:rPr>
          <w:lang w:val="hu-HU"/>
        </w:rPr>
      </w:pPr>
    </w:p>
    <w:p w14:paraId="588ECCFF" w14:textId="77777777" w:rsidR="007A1E2A" w:rsidRPr="00A675C6" w:rsidRDefault="007A1E2A" w:rsidP="002A65AB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r w:rsidRPr="00A675C6">
        <w:rPr>
          <w:b/>
          <w:bCs/>
          <w:sz w:val="20"/>
          <w:szCs w:val="20"/>
          <w:lang w:val="hu-HU"/>
        </w:rPr>
        <w:t xml:space="preserve">2. Irodalomjegyzék </w:t>
      </w:r>
    </w:p>
    <w:p w14:paraId="795B3DEE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1) Dr. Gáti J. szerk.: Hegesztési zsebkönyv </w:t>
      </w:r>
      <w:proofErr w:type="spellStart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Cokom</w:t>
      </w:r>
      <w:proofErr w:type="spellEnd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 Kft. Miskolc 2002.</w:t>
      </w:r>
    </w:p>
    <w:p w14:paraId="3C63D7DC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2) Dr. </w:t>
      </w:r>
      <w:proofErr w:type="spellStart"/>
      <w:proofErr w:type="gramStart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Gáti,J</w:t>
      </w:r>
      <w:proofErr w:type="spellEnd"/>
      <w:proofErr w:type="gramEnd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-Dr. Kovács, M.: Kötéstechnológia BDMF, Bp. 1999.</w:t>
      </w:r>
    </w:p>
    <w:p w14:paraId="5D5CEB43" w14:textId="77777777" w:rsidR="007A1E2A" w:rsidRPr="002A65AB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3) Dr. Kovács M.: Hegesztés. Tankönyvmester Kiadó. Bp. 2002.</w:t>
      </w:r>
    </w:p>
    <w:p w14:paraId="50BA4919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highlight w:val="yellow"/>
          <w:lang w:val="hu-HU"/>
        </w:rPr>
      </w:pPr>
      <w:r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4)</w:t>
      </w:r>
      <w:r w:rsidR="00E61257" w:rsidRPr="00AB3335">
        <w:rPr>
          <w:lang w:val="hu-HU"/>
        </w:rPr>
        <w:t xml:space="preserve"> </w:t>
      </w:r>
      <w:r w:rsidR="00E61257"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Dr</w:t>
      </w:r>
      <w:r w:rsidR="00E61257" w:rsidRPr="00E61257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. Sárvári József: Képlékeny hidegalakítás. Tankönyvkiadó, Budapest, 1981.</w:t>
      </w:r>
    </w:p>
    <w:p w14:paraId="1593232B" w14:textId="77777777" w:rsidR="007A1E2A" w:rsidRPr="00A675C6" w:rsidRDefault="007A1E2A" w:rsidP="007A1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</w:p>
    <w:tbl>
      <w:tblPr>
        <w:tblW w:w="92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A1E2A" w:rsidRPr="00EA5B74" w14:paraId="79C33B84" w14:textId="77777777" w:rsidTr="000A4EC5">
        <w:trPr>
          <w:trHeight w:val="90"/>
        </w:trPr>
        <w:tc>
          <w:tcPr>
            <w:tcW w:w="9288" w:type="dxa"/>
          </w:tcPr>
          <w:p w14:paraId="48B8EF5A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3. Tantárgyi követelmények</w:t>
            </w:r>
            <w:r w:rsidR="00F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, évközi jegy</w:t>
            </w: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 w:rsidRPr="007A1E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u-HU"/>
              </w:rPr>
              <w:t xml:space="preserve">(feladat, zh., dolgozat, esszé, prezentáció stb.) </w:t>
            </w:r>
          </w:p>
        </w:tc>
      </w:tr>
      <w:tr w:rsidR="00222888" w:rsidRPr="00EA5B74" w14:paraId="11F4945A" w14:textId="77777777" w:rsidTr="000A4EC5">
        <w:trPr>
          <w:trHeight w:val="90"/>
        </w:trPr>
        <w:tc>
          <w:tcPr>
            <w:tcW w:w="9288" w:type="dxa"/>
          </w:tcPr>
          <w:p w14:paraId="51CF1F67" w14:textId="77777777" w:rsidR="00222888" w:rsidRPr="00FA586C" w:rsidRDefault="00FA586C" w:rsidP="00FA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A586C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Feladat elkészítése, legalább elégséges eredménnyel.</w:t>
            </w:r>
          </w:p>
        </w:tc>
      </w:tr>
      <w:tr w:rsidR="00222888" w:rsidRPr="00EA5B74" w14:paraId="541F5EDD" w14:textId="77777777" w:rsidTr="000A4EC5">
        <w:trPr>
          <w:trHeight w:val="7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3AE" w14:textId="77777777" w:rsidR="00222888" w:rsidRPr="00AF1877" w:rsidRDefault="00222888" w:rsidP="00222888">
            <w:pPr>
              <w:pStyle w:val="Default"/>
              <w:rPr>
                <w:b/>
                <w:color w:val="auto"/>
                <w:sz w:val="20"/>
                <w:szCs w:val="20"/>
                <w:lang w:val="hu-HU"/>
              </w:rPr>
            </w:pPr>
            <w:r w:rsidRPr="00AF1877">
              <w:rPr>
                <w:b/>
                <w:color w:val="auto"/>
                <w:sz w:val="20"/>
                <w:szCs w:val="20"/>
                <w:lang w:val="hu-HU"/>
              </w:rPr>
              <w:t xml:space="preserve">h) Pótlási lehetőségek a vizsgaidőszakban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</w:t>
            </w:r>
          </w:p>
          <w:p w14:paraId="6F5612E2" w14:textId="77777777" w:rsidR="00222888" w:rsidRPr="00743993" w:rsidRDefault="00222888" w:rsidP="00222888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743993">
              <w:rPr>
                <w:color w:val="auto"/>
                <w:sz w:val="20"/>
                <w:szCs w:val="20"/>
                <w:lang w:val="hu-HU"/>
              </w:rPr>
              <w:t xml:space="preserve">Az </w:t>
            </w:r>
            <w:r w:rsidR="00FA586C">
              <w:rPr>
                <w:color w:val="auto"/>
                <w:sz w:val="20"/>
                <w:szCs w:val="20"/>
                <w:lang w:val="hu-HU"/>
              </w:rPr>
              <w:t>évközi jegy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pótlólagos megszerzésére a </w:t>
            </w:r>
            <w:r w:rsidR="00FA586C">
              <w:rPr>
                <w:color w:val="auto"/>
                <w:sz w:val="20"/>
                <w:szCs w:val="20"/>
                <w:lang w:val="hu-HU"/>
              </w:rPr>
              <w:t>feladat pótlólagos beadásával, a vizsgaidőszakban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(10 munkanap) a tanulmányi és vizsgaszabályzat szerint van lehetőség. </w:t>
            </w:r>
          </w:p>
        </w:tc>
      </w:tr>
    </w:tbl>
    <w:p w14:paraId="52871A61" w14:textId="77777777" w:rsidR="00BB1D62" w:rsidRDefault="00BB1D62" w:rsidP="00BB1D62">
      <w:pPr>
        <w:pStyle w:val="Default"/>
        <w:rPr>
          <w:sz w:val="20"/>
          <w:szCs w:val="20"/>
          <w:lang w:val="hu-HU"/>
        </w:rPr>
      </w:pPr>
    </w:p>
    <w:p w14:paraId="240BC9C4" w14:textId="77777777" w:rsidR="000A4EC5" w:rsidRDefault="000A4EC5" w:rsidP="000A4EC5">
      <w:pPr>
        <w:pStyle w:val="Default"/>
        <w:rPr>
          <w:sz w:val="20"/>
          <w:szCs w:val="20"/>
          <w:lang w:val="hu-HU"/>
        </w:rPr>
      </w:pPr>
    </w:p>
    <w:p w14:paraId="73482576" w14:textId="4B1DD109" w:rsidR="000A4EC5" w:rsidRDefault="000A4EC5" w:rsidP="000A4EC5">
      <w:pPr>
        <w:pStyle w:val="Defaul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Budapest, </w:t>
      </w:r>
      <w:r w:rsidR="00AB3335">
        <w:rPr>
          <w:sz w:val="20"/>
          <w:szCs w:val="20"/>
          <w:lang w:val="hu-HU"/>
        </w:rPr>
        <w:t>2023.06.1</w:t>
      </w:r>
      <w:r w:rsidR="00552E89">
        <w:rPr>
          <w:sz w:val="20"/>
          <w:szCs w:val="20"/>
          <w:lang w:val="hu-HU"/>
        </w:rPr>
        <w:t>2</w:t>
      </w:r>
      <w:r w:rsidR="00AB3335">
        <w:rPr>
          <w:sz w:val="20"/>
          <w:szCs w:val="20"/>
          <w:lang w:val="hu-HU"/>
        </w:rPr>
        <w:t>.</w:t>
      </w:r>
    </w:p>
    <w:p w14:paraId="31D22817" w14:textId="77777777" w:rsidR="000A4EC5" w:rsidRDefault="000A4EC5" w:rsidP="000A4EC5">
      <w:pPr>
        <w:pStyle w:val="Default"/>
        <w:jc w:val="right"/>
        <w:rPr>
          <w:b/>
          <w:sz w:val="20"/>
          <w:szCs w:val="20"/>
          <w:lang w:val="hu-HU"/>
        </w:rPr>
      </w:pPr>
    </w:p>
    <w:p w14:paraId="6658B685" w14:textId="71AA4A43" w:rsidR="00AF1877" w:rsidRPr="00AF1877" w:rsidRDefault="00B33279" w:rsidP="000A4EC5">
      <w:pPr>
        <w:pStyle w:val="Default"/>
        <w:jc w:val="right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Dr</w:t>
      </w:r>
      <w:r w:rsidR="00B57ED4">
        <w:rPr>
          <w:b/>
          <w:sz w:val="20"/>
          <w:szCs w:val="20"/>
          <w:lang w:val="hu-HU"/>
        </w:rPr>
        <w:t>. habil.</w:t>
      </w:r>
      <w:r>
        <w:rPr>
          <w:b/>
          <w:sz w:val="20"/>
          <w:szCs w:val="20"/>
          <w:lang w:val="hu-HU"/>
        </w:rPr>
        <w:t xml:space="preserve"> Kovács Tünde</w:t>
      </w:r>
    </w:p>
    <w:p w14:paraId="745F070C" w14:textId="77777777" w:rsidR="00AF1877" w:rsidRDefault="00AF1877" w:rsidP="000A4EC5">
      <w:pPr>
        <w:pStyle w:val="Default"/>
        <w:jc w:val="righ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tantárgyfelelős</w:t>
      </w:r>
    </w:p>
    <w:p w14:paraId="7C9E456D" w14:textId="77777777" w:rsidR="00AF1877" w:rsidRPr="00A675C6" w:rsidRDefault="00AF1877" w:rsidP="00BB1D62">
      <w:pPr>
        <w:pStyle w:val="Default"/>
        <w:rPr>
          <w:sz w:val="20"/>
          <w:szCs w:val="20"/>
          <w:lang w:val="hu-HU"/>
        </w:rPr>
      </w:pPr>
    </w:p>
    <w:sectPr w:rsidR="00AF1877" w:rsidRPr="00A6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jczsTQyNLS0sDRT0lEKTi0uzszPAymwrAUArsu9PywAAAA="/>
  </w:docVars>
  <w:rsids>
    <w:rsidRoot w:val="007A1E2A"/>
    <w:rsid w:val="00055720"/>
    <w:rsid w:val="000A4EC5"/>
    <w:rsid w:val="00171AD4"/>
    <w:rsid w:val="001C4865"/>
    <w:rsid w:val="001D3931"/>
    <w:rsid w:val="001F7F75"/>
    <w:rsid w:val="00222888"/>
    <w:rsid w:val="002A65AB"/>
    <w:rsid w:val="002B28E3"/>
    <w:rsid w:val="0035568E"/>
    <w:rsid w:val="00406545"/>
    <w:rsid w:val="004220A9"/>
    <w:rsid w:val="004626B7"/>
    <w:rsid w:val="00476975"/>
    <w:rsid w:val="004C71E6"/>
    <w:rsid w:val="00522917"/>
    <w:rsid w:val="00552E89"/>
    <w:rsid w:val="0057797E"/>
    <w:rsid w:val="005977F9"/>
    <w:rsid w:val="00694ED7"/>
    <w:rsid w:val="00743993"/>
    <w:rsid w:val="00784995"/>
    <w:rsid w:val="007A1E2A"/>
    <w:rsid w:val="007C3A2E"/>
    <w:rsid w:val="00850436"/>
    <w:rsid w:val="0097284D"/>
    <w:rsid w:val="009A0CAB"/>
    <w:rsid w:val="00A00AEA"/>
    <w:rsid w:val="00A62075"/>
    <w:rsid w:val="00A675C6"/>
    <w:rsid w:val="00AA4787"/>
    <w:rsid w:val="00AB3335"/>
    <w:rsid w:val="00AF1877"/>
    <w:rsid w:val="00B011C5"/>
    <w:rsid w:val="00B33279"/>
    <w:rsid w:val="00B57ED4"/>
    <w:rsid w:val="00B826D9"/>
    <w:rsid w:val="00BB1D62"/>
    <w:rsid w:val="00CE43C3"/>
    <w:rsid w:val="00E57818"/>
    <w:rsid w:val="00E61257"/>
    <w:rsid w:val="00E74297"/>
    <w:rsid w:val="00EA5B74"/>
    <w:rsid w:val="00EE51A3"/>
    <w:rsid w:val="00F12812"/>
    <w:rsid w:val="00F24E92"/>
    <w:rsid w:val="00F317DF"/>
    <w:rsid w:val="00FA586C"/>
    <w:rsid w:val="00FB2EE2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6357"/>
  <w15:docId w15:val="{A9A75E60-BABD-4385-8C78-71E40B69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22288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22888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Nincstrkz">
    <w:name w:val="No Spacing"/>
    <w:uiPriority w:val="1"/>
    <w:qFormat/>
    <w:rsid w:val="0022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Tünde</dc:creator>
  <cp:lastModifiedBy>Istvánné Ráthy</cp:lastModifiedBy>
  <cp:revision>7</cp:revision>
  <cp:lastPrinted>2019-09-06T10:06:00Z</cp:lastPrinted>
  <dcterms:created xsi:type="dcterms:W3CDTF">2023-06-13T08:30:00Z</dcterms:created>
  <dcterms:modified xsi:type="dcterms:W3CDTF">2023-06-18T13:41:00Z</dcterms:modified>
</cp:coreProperties>
</file>