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B555" w14:textId="77777777" w:rsidR="002D1C79" w:rsidRDefault="002D1C79" w:rsidP="002D1C79">
      <w:pPr>
        <w:pStyle w:val="Default"/>
      </w:pPr>
    </w:p>
    <w:p w14:paraId="5E1C4DC0" w14:textId="202728CF" w:rsidR="002D1C79" w:rsidRDefault="002D1C79" w:rsidP="002D1C79">
      <w:pPr>
        <w:pStyle w:val="Default"/>
        <w:rPr>
          <w:sz w:val="20"/>
          <w:szCs w:val="20"/>
        </w:rPr>
      </w:pPr>
      <w:r>
        <w:t xml:space="preserve"> </w:t>
      </w:r>
    </w:p>
    <w:p w14:paraId="7EDFB0B6" w14:textId="0C03D849" w:rsidR="002D1C79" w:rsidRDefault="002D1C79" w:rsidP="002D1C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TÁJÉKOZTATÓ A 6 HETES SZAKMAI GYAKORLATRÓL</w:t>
      </w:r>
      <w:r w:rsidR="00771CBA">
        <w:rPr>
          <w:b/>
          <w:bCs/>
          <w:sz w:val="28"/>
          <w:szCs w:val="28"/>
        </w:rPr>
        <w:t xml:space="preserve"> NAPPALI TAGOZATOS HALLGATÓKNAK</w:t>
      </w:r>
    </w:p>
    <w:p w14:paraId="76EF7AE5" w14:textId="77777777" w:rsidR="002165E0" w:rsidRDefault="002165E0" w:rsidP="002D1C79">
      <w:pPr>
        <w:pStyle w:val="Default"/>
        <w:jc w:val="center"/>
        <w:rPr>
          <w:b/>
          <w:bCs/>
          <w:sz w:val="28"/>
          <w:szCs w:val="28"/>
        </w:rPr>
      </w:pPr>
    </w:p>
    <w:p w14:paraId="364E6CBB" w14:textId="5FBE4D06" w:rsidR="002165E0" w:rsidRDefault="002165E0" w:rsidP="002165E0">
      <w:pPr>
        <w:pStyle w:val="Default"/>
        <w:rPr>
          <w:b/>
          <w:bCs/>
        </w:rPr>
      </w:pPr>
      <w:r>
        <w:rPr>
          <w:b/>
          <w:bCs/>
        </w:rPr>
        <w:t>A szakmai gyakorlatért felelős oktatók:</w:t>
      </w:r>
    </w:p>
    <w:p w14:paraId="0E1015FA" w14:textId="77777777" w:rsidR="002165E0" w:rsidRDefault="002165E0" w:rsidP="002165E0">
      <w:pPr>
        <w:pStyle w:val="Default"/>
        <w:rPr>
          <w:b/>
          <w:bCs/>
        </w:rPr>
      </w:pPr>
    </w:p>
    <w:p w14:paraId="1027BE5A" w14:textId="77777777" w:rsidR="002165E0" w:rsidRPr="002165E0" w:rsidRDefault="002165E0" w:rsidP="002165E0">
      <w:pPr>
        <w:pStyle w:val="Default"/>
        <w:numPr>
          <w:ilvl w:val="0"/>
          <w:numId w:val="6"/>
        </w:numPr>
      </w:pPr>
      <w:r w:rsidRPr="002165E0">
        <w:rPr>
          <w:b/>
          <w:bCs/>
        </w:rPr>
        <w:t>Gépészmérnök/Járműtechnika</w:t>
      </w:r>
      <w:r w:rsidRPr="002165E0">
        <w:t xml:space="preserve"> szakos hallgatóknak: </w:t>
      </w:r>
    </w:p>
    <w:p w14:paraId="4C8B9B57" w14:textId="0554D19E" w:rsidR="002165E0" w:rsidRDefault="002165E0" w:rsidP="002165E0">
      <w:pPr>
        <w:pStyle w:val="Default"/>
      </w:pPr>
      <w:r w:rsidRPr="002165E0">
        <w:rPr>
          <w:b/>
          <w:bCs/>
        </w:rPr>
        <w:t>Dr. Molnár Ildikó</w:t>
      </w:r>
      <w:r w:rsidRPr="002165E0">
        <w:t xml:space="preserve"> docens,</w:t>
      </w:r>
      <w:r w:rsidR="00597CA7">
        <w:t xml:space="preserve"> </w:t>
      </w:r>
      <w:r w:rsidR="00597CA7" w:rsidRPr="00597CA7">
        <w:rPr>
          <w:sz w:val="20"/>
          <w:szCs w:val="20"/>
        </w:rPr>
        <w:t>(II em. 232. szoba)</w:t>
      </w:r>
      <w:r w:rsidR="00861A5B">
        <w:t xml:space="preserve"> </w:t>
      </w:r>
      <w:r w:rsidRPr="002165E0">
        <w:t xml:space="preserve">email: </w:t>
      </w:r>
      <w:hyperlink r:id="rId5" w:history="1">
        <w:r w:rsidRPr="002165E0">
          <w:rPr>
            <w:rStyle w:val="Hiperhivatkozs"/>
          </w:rPr>
          <w:t>molnar.ildiko@bgk.uni-obuda.hu</w:t>
        </w:r>
      </w:hyperlink>
    </w:p>
    <w:p w14:paraId="025323EF" w14:textId="77777777" w:rsidR="002165E0" w:rsidRPr="002165E0" w:rsidRDefault="002165E0" w:rsidP="002165E0">
      <w:pPr>
        <w:pStyle w:val="Default"/>
      </w:pPr>
    </w:p>
    <w:p w14:paraId="6E71F04D" w14:textId="6A40EED6" w:rsidR="002165E0" w:rsidRPr="002165E0" w:rsidRDefault="002165E0" w:rsidP="002165E0">
      <w:pPr>
        <w:pStyle w:val="Default"/>
        <w:numPr>
          <w:ilvl w:val="0"/>
          <w:numId w:val="6"/>
        </w:numPr>
      </w:pPr>
      <w:r w:rsidRPr="002165E0">
        <w:rPr>
          <w:b/>
          <w:bCs/>
        </w:rPr>
        <w:t>Mechatronika</w:t>
      </w:r>
      <w:r w:rsidRPr="002165E0">
        <w:t xml:space="preserve"> szakos hallgatóknak:</w:t>
      </w:r>
    </w:p>
    <w:p w14:paraId="184E9188" w14:textId="7483F22D" w:rsidR="002165E0" w:rsidRPr="002165E0" w:rsidRDefault="002165E0" w:rsidP="002165E0">
      <w:pPr>
        <w:pStyle w:val="Default"/>
      </w:pPr>
      <w:r w:rsidRPr="002165E0">
        <w:rPr>
          <w:b/>
          <w:bCs/>
        </w:rPr>
        <w:t>Langer Ingrid</w:t>
      </w:r>
      <w:r w:rsidRPr="002165E0">
        <w:t xml:space="preserve"> tanársegéd, </w:t>
      </w:r>
      <w:r>
        <w:t>(</w:t>
      </w:r>
      <w:r>
        <w:rPr>
          <w:sz w:val="20"/>
          <w:szCs w:val="20"/>
        </w:rPr>
        <w:t>fsz. 28</w:t>
      </w:r>
      <w:r w:rsidR="009C4D66">
        <w:rPr>
          <w:sz w:val="20"/>
          <w:szCs w:val="20"/>
        </w:rPr>
        <w:t>.</w:t>
      </w:r>
      <w:r>
        <w:rPr>
          <w:sz w:val="20"/>
          <w:szCs w:val="20"/>
        </w:rPr>
        <w:t xml:space="preserve"> szoba)</w:t>
      </w:r>
      <w:r w:rsidRPr="002165E0">
        <w:t xml:space="preserve"> email: </w:t>
      </w:r>
      <w:hyperlink r:id="rId6" w:history="1">
        <w:r w:rsidRPr="002165E0">
          <w:rPr>
            <w:rStyle w:val="Hiperhivatkozs"/>
          </w:rPr>
          <w:t>langer.ingrid@bgk.uni-obuda.hu</w:t>
        </w:r>
      </w:hyperlink>
    </w:p>
    <w:p w14:paraId="1D33422F" w14:textId="77777777" w:rsidR="002165E0" w:rsidRPr="002165E0" w:rsidRDefault="002165E0" w:rsidP="002165E0">
      <w:pPr>
        <w:pStyle w:val="Default"/>
        <w:rPr>
          <w:b/>
          <w:bCs/>
        </w:rPr>
      </w:pPr>
    </w:p>
    <w:p w14:paraId="0745073B" w14:textId="62CE94D6" w:rsidR="002D1C79" w:rsidRDefault="002D1C79" w:rsidP="00E9078C">
      <w:pPr>
        <w:pStyle w:val="Default"/>
        <w:jc w:val="both"/>
        <w:rPr>
          <w:sz w:val="22"/>
          <w:szCs w:val="22"/>
        </w:rPr>
      </w:pPr>
      <w:r w:rsidRPr="005E5FBF">
        <w:rPr>
          <w:sz w:val="22"/>
          <w:szCs w:val="22"/>
        </w:rPr>
        <w:t xml:space="preserve">A hallgatók tanulmányaik során szakmai gyakorlatot kötelesek elvégezni. A szakmai gyakorlat alapvető szabályait a </w:t>
      </w:r>
      <w:r w:rsidR="00771CBA" w:rsidRPr="005E5FBF">
        <w:rPr>
          <w:b/>
          <w:bCs/>
          <w:sz w:val="22"/>
          <w:szCs w:val="22"/>
        </w:rPr>
        <w:t>Tanulmányi Ügyrend 7</w:t>
      </w:r>
      <w:r w:rsidR="00691853">
        <w:rPr>
          <w:b/>
          <w:bCs/>
          <w:sz w:val="22"/>
          <w:szCs w:val="22"/>
        </w:rPr>
        <w:t>§</w:t>
      </w:r>
      <w:r w:rsidR="00771CBA" w:rsidRPr="005E5FBF">
        <w:rPr>
          <w:sz w:val="22"/>
          <w:szCs w:val="22"/>
        </w:rPr>
        <w:t xml:space="preserve"> </w:t>
      </w:r>
      <w:r w:rsidRPr="005E5FBF">
        <w:rPr>
          <w:sz w:val="22"/>
          <w:szCs w:val="22"/>
        </w:rPr>
        <w:t>tartalmazza. (</w:t>
      </w:r>
      <w:hyperlink r:id="rId7" w:history="1">
        <w:r w:rsidR="00A92FA1">
          <w:rPr>
            <w:rStyle w:val="Hiperhivatkozs"/>
            <w:sz w:val="22"/>
            <w:szCs w:val="22"/>
          </w:rPr>
          <w:t>https://uni-obuda.hu/wp-content/uploads/2019/04/Az_Obudai_Egyetem_Tanulmanyi_Ugyrendje_2023._augusztus_1..pdf</w:t>
        </w:r>
      </w:hyperlink>
      <w:r w:rsidRPr="005E5FBF">
        <w:rPr>
          <w:sz w:val="22"/>
          <w:szCs w:val="22"/>
        </w:rPr>
        <w:t xml:space="preserve">) </w:t>
      </w:r>
    </w:p>
    <w:p w14:paraId="132D2320" w14:textId="77777777" w:rsidR="00D30A7D" w:rsidRDefault="00D30A7D" w:rsidP="00E9078C">
      <w:pPr>
        <w:pStyle w:val="Default"/>
        <w:jc w:val="both"/>
        <w:rPr>
          <w:sz w:val="22"/>
          <w:szCs w:val="22"/>
        </w:rPr>
      </w:pPr>
      <w:r w:rsidRPr="0074501C">
        <w:rPr>
          <w:b/>
          <w:bCs/>
          <w:color w:val="auto"/>
          <w:sz w:val="22"/>
          <w:szCs w:val="22"/>
        </w:rPr>
        <w:t xml:space="preserve">A gyakorlatot olyan munkával kell eltölteni, amely az egyetem képzési céljának megfelel, az oktatott tantárgyakhoz kapcsolódik. </w:t>
      </w:r>
      <w:r w:rsidRPr="0074501C">
        <w:rPr>
          <w:sz w:val="22"/>
          <w:szCs w:val="22"/>
        </w:rPr>
        <w:t xml:space="preserve">A szakmai gyakorlat időtartama </w:t>
      </w:r>
      <w:r w:rsidRPr="0074501C">
        <w:rPr>
          <w:b/>
          <w:bCs/>
          <w:sz w:val="22"/>
          <w:szCs w:val="22"/>
        </w:rPr>
        <w:t>6 hét</w:t>
      </w:r>
      <w:r w:rsidRPr="007450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B3F146F" w14:textId="5445C1EA" w:rsidR="00D30A7D" w:rsidRPr="005E5FBF" w:rsidRDefault="00D30A7D" w:rsidP="00E9078C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5E5FBF">
        <w:rPr>
          <w:b/>
          <w:bCs/>
          <w:i/>
          <w:iCs/>
          <w:sz w:val="22"/>
          <w:szCs w:val="22"/>
        </w:rPr>
        <w:t xml:space="preserve">A szakmai gyakorlat elvégzése a záróvizsgára bocsátás feltétele. </w:t>
      </w:r>
    </w:p>
    <w:p w14:paraId="727D60AE" w14:textId="7DFFAABB" w:rsidR="00D30A7D" w:rsidRPr="0074501C" w:rsidRDefault="00D30A7D" w:rsidP="00D30A7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0AD4BFA" w14:textId="77777777" w:rsidR="0074501C" w:rsidRDefault="0074501C" w:rsidP="0074501C">
      <w:pPr>
        <w:pStyle w:val="Default"/>
        <w:jc w:val="center"/>
        <w:rPr>
          <w:b/>
        </w:rPr>
      </w:pPr>
      <w:bookmarkStart w:id="0" w:name="_Toc138907101"/>
    </w:p>
    <w:p w14:paraId="2E303AFC" w14:textId="78B346BA" w:rsidR="0074501C" w:rsidRPr="0074501C" w:rsidRDefault="0074501C" w:rsidP="0074501C">
      <w:pPr>
        <w:pStyle w:val="Default"/>
        <w:jc w:val="center"/>
        <w:rPr>
          <w:b/>
          <w:caps/>
          <w:sz w:val="28"/>
          <w:szCs w:val="28"/>
        </w:rPr>
      </w:pPr>
      <w:r w:rsidRPr="0074501C">
        <w:rPr>
          <w:b/>
          <w:caps/>
          <w:sz w:val="28"/>
          <w:szCs w:val="28"/>
        </w:rPr>
        <w:t>A szakmai gyakorlat alapvető szabályai</w:t>
      </w:r>
      <w:bookmarkEnd w:id="0"/>
    </w:p>
    <w:p w14:paraId="36F31D9B" w14:textId="3711A238" w:rsidR="007F4EF2" w:rsidRPr="007F4EF2" w:rsidRDefault="007F4EF2" w:rsidP="007F4EF2">
      <w:pPr>
        <w:pStyle w:val="Listaszerbekezds"/>
        <w:numPr>
          <w:ilvl w:val="0"/>
          <w:numId w:val="12"/>
        </w:numPr>
        <w:spacing w:before="240"/>
        <w:jc w:val="both"/>
        <w:rPr>
          <w:rFonts w:ascii="Arial" w:hAnsi="Arial" w:cs="Arial"/>
          <w:color w:val="000000"/>
        </w:rPr>
      </w:pPr>
      <w:r w:rsidRPr="007F4EF2">
        <w:rPr>
          <w:rFonts w:ascii="Arial" w:hAnsi="Arial" w:cs="Arial"/>
          <w:color w:val="000000"/>
        </w:rPr>
        <w:t>A szakmai gyakorlat célja a szakképzettségnek megfelelő   munkahelyen,</w:t>
      </w:r>
      <w:r>
        <w:rPr>
          <w:rFonts w:ascii="Arial" w:hAnsi="Arial" w:cs="Arial"/>
          <w:color w:val="000000"/>
        </w:rPr>
        <w:t xml:space="preserve"> </w:t>
      </w:r>
      <w:r w:rsidRPr="007F4EF2">
        <w:rPr>
          <w:rFonts w:ascii="Arial" w:hAnsi="Arial" w:cs="Arial"/>
          <w:color w:val="000000"/>
        </w:rPr>
        <w:t>munkakörben az elméleti és gyakorlati ismeretek összekapcsolása, a szakma gyakorlásához szükséges munkavállalói kompetenciák</w:t>
      </w:r>
      <w:r>
        <w:rPr>
          <w:rFonts w:ascii="Arial" w:hAnsi="Arial" w:cs="Arial"/>
          <w:color w:val="000000"/>
        </w:rPr>
        <w:t xml:space="preserve"> </w:t>
      </w:r>
      <w:r w:rsidRPr="007F4EF2">
        <w:rPr>
          <w:rFonts w:ascii="Arial" w:hAnsi="Arial" w:cs="Arial"/>
          <w:color w:val="000000"/>
        </w:rPr>
        <w:t>munkafolyamatokban történő fejlesztése, az anyag-eszköz-technológia</w:t>
      </w:r>
      <w:r>
        <w:rPr>
          <w:rFonts w:ascii="Arial" w:hAnsi="Arial" w:cs="Arial"/>
          <w:color w:val="000000"/>
        </w:rPr>
        <w:t xml:space="preserve"> </w:t>
      </w:r>
      <w:r w:rsidRPr="007F4EF2">
        <w:rPr>
          <w:rFonts w:ascii="Arial" w:hAnsi="Arial" w:cs="Arial"/>
          <w:color w:val="000000"/>
        </w:rPr>
        <w:t>ismeretek és gyakorlati jártasságok, valamint a munkafolyamatokban a</w:t>
      </w:r>
      <w:r>
        <w:rPr>
          <w:rFonts w:ascii="Arial" w:hAnsi="Arial" w:cs="Arial"/>
          <w:color w:val="000000"/>
        </w:rPr>
        <w:t xml:space="preserve"> </w:t>
      </w:r>
      <w:r w:rsidRPr="007F4EF2">
        <w:rPr>
          <w:rFonts w:ascii="Arial" w:hAnsi="Arial" w:cs="Arial"/>
          <w:color w:val="000000"/>
        </w:rPr>
        <w:t>személyi</w:t>
      </w:r>
      <w:r>
        <w:rPr>
          <w:rFonts w:ascii="Arial" w:hAnsi="Arial" w:cs="Arial"/>
          <w:color w:val="000000"/>
        </w:rPr>
        <w:t xml:space="preserve"> </w:t>
      </w:r>
      <w:r w:rsidRPr="007F4EF2">
        <w:rPr>
          <w:rFonts w:ascii="Arial" w:hAnsi="Arial" w:cs="Arial"/>
          <w:color w:val="000000"/>
        </w:rPr>
        <w:t xml:space="preserve">kapcsolatok és együttműködés, feladatmegoldásokban az értékelő </w:t>
      </w:r>
      <w:r w:rsidRPr="007F4EF2">
        <w:rPr>
          <w:rFonts w:ascii="Arial" w:hAnsi="Arial" w:cs="Arial"/>
          <w:color w:val="000000"/>
        </w:rPr>
        <w:tab/>
        <w:t>és önértékelő magatartás, az innovációs készség fejlesztése.</w:t>
      </w:r>
    </w:p>
    <w:p w14:paraId="235FA771" w14:textId="3D31B4D5" w:rsidR="0074501C" w:rsidRPr="0074501C" w:rsidRDefault="0074501C" w:rsidP="007F4EF2">
      <w:pPr>
        <w:pStyle w:val="Listaszerbekezds"/>
        <w:numPr>
          <w:ilvl w:val="0"/>
          <w:numId w:val="12"/>
        </w:numPr>
        <w:spacing w:before="240"/>
        <w:jc w:val="both"/>
        <w:rPr>
          <w:rFonts w:ascii="Arial" w:hAnsi="Arial" w:cs="Arial"/>
          <w:color w:val="000000"/>
        </w:rPr>
      </w:pPr>
      <w:r w:rsidRPr="0074501C">
        <w:rPr>
          <w:rFonts w:ascii="Arial" w:hAnsi="Arial" w:cs="Arial"/>
          <w:color w:val="000000"/>
        </w:rPr>
        <w:t xml:space="preserve">Az </w:t>
      </w:r>
      <w:r w:rsidRPr="0074501C">
        <w:rPr>
          <w:rFonts w:ascii="Arial" w:hAnsi="Arial" w:cs="Arial"/>
          <w:i/>
          <w:iCs/>
          <w:color w:val="000000"/>
        </w:rPr>
        <w:t>Egyetem</w:t>
      </w:r>
      <w:r w:rsidRPr="0074501C">
        <w:rPr>
          <w:rFonts w:ascii="Arial" w:hAnsi="Arial" w:cs="Arial"/>
          <w:color w:val="000000"/>
        </w:rPr>
        <w:t xml:space="preserve">en kívül teljesítendő szakmai gyakorlat kritérium feltétel, azaz a szakmai gyakorlat teljesítése </w:t>
      </w:r>
      <w:r w:rsidRPr="0074501C">
        <w:rPr>
          <w:rFonts w:ascii="Arial" w:hAnsi="Arial" w:cs="Arial"/>
          <w:b/>
          <w:bCs/>
          <w:color w:val="000000"/>
        </w:rPr>
        <w:t>feltétele a végbizonyítvány (abszolutórium) kiadásának</w:t>
      </w:r>
      <w:r w:rsidRPr="0074501C">
        <w:rPr>
          <w:rFonts w:ascii="Arial" w:hAnsi="Arial" w:cs="Arial"/>
          <w:color w:val="000000"/>
        </w:rPr>
        <w:t>. A szakmai gyakorlat időtartamára a tantervben meghatározottak irányadóak.</w:t>
      </w:r>
    </w:p>
    <w:p w14:paraId="27A7656E" w14:textId="77777777" w:rsidR="0074501C" w:rsidRPr="0074501C" w:rsidRDefault="0074501C" w:rsidP="007F4EF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74501C">
        <w:rPr>
          <w:sz w:val="22"/>
          <w:szCs w:val="22"/>
        </w:rPr>
        <w:t>A hallgatónak lehetősége van a szakmai gyakorlatot nemzetközi ösztöndíjprogram keretében is teljesíteni.</w:t>
      </w:r>
    </w:p>
    <w:p w14:paraId="5BEAFC75" w14:textId="77777777" w:rsidR="0074501C" w:rsidRPr="0074501C" w:rsidRDefault="0074501C" w:rsidP="007F4EF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74501C">
        <w:rPr>
          <w:sz w:val="22"/>
          <w:szCs w:val="22"/>
        </w:rPr>
        <w:t xml:space="preserve">Kivételes esetben a kar dékánjának engedélyével a szakmai gyakorlat az </w:t>
      </w:r>
      <w:r w:rsidRPr="0074501C">
        <w:rPr>
          <w:i/>
          <w:iCs/>
          <w:sz w:val="22"/>
          <w:szCs w:val="22"/>
        </w:rPr>
        <w:t>Egyetem</w:t>
      </w:r>
      <w:r w:rsidRPr="0074501C">
        <w:rPr>
          <w:sz w:val="22"/>
          <w:szCs w:val="22"/>
        </w:rPr>
        <w:t xml:space="preserve"> valamelyik tanszékén/intézetében is teljesíthető (belső gyakorlóhely).</w:t>
      </w:r>
    </w:p>
    <w:p w14:paraId="60E409FD" w14:textId="0828127A" w:rsidR="0074501C" w:rsidRPr="0074501C" w:rsidRDefault="0074501C" w:rsidP="007F4EF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74501C">
        <w:rPr>
          <w:sz w:val="22"/>
          <w:szCs w:val="22"/>
        </w:rPr>
        <w:t xml:space="preserve">A szakmai gyakorlat </w:t>
      </w:r>
      <w:r w:rsidRPr="0074501C">
        <w:rPr>
          <w:b/>
          <w:bCs/>
          <w:sz w:val="22"/>
          <w:szCs w:val="22"/>
        </w:rPr>
        <w:t>legalább 40 kredit</w:t>
      </w:r>
      <w:r w:rsidRPr="0074501C">
        <w:rPr>
          <w:sz w:val="22"/>
          <w:szCs w:val="22"/>
        </w:rPr>
        <w:t xml:space="preserve"> megszerzését követően </w:t>
      </w:r>
      <w:r w:rsidRPr="00B54498">
        <w:rPr>
          <w:b/>
          <w:bCs/>
          <w:color w:val="FF0000"/>
          <w:sz w:val="22"/>
          <w:szCs w:val="22"/>
        </w:rPr>
        <w:t>a szorgalmi időszakon kívül</w:t>
      </w:r>
      <w:r w:rsidRPr="00B54498">
        <w:rPr>
          <w:color w:val="FF0000"/>
          <w:sz w:val="22"/>
          <w:szCs w:val="22"/>
        </w:rPr>
        <w:t xml:space="preserve"> </w:t>
      </w:r>
      <w:r w:rsidRPr="0074501C">
        <w:rPr>
          <w:sz w:val="22"/>
          <w:szCs w:val="22"/>
        </w:rPr>
        <w:t>bármikor teljesíthető.</w:t>
      </w:r>
      <w:r w:rsidR="00B54498">
        <w:rPr>
          <w:sz w:val="22"/>
          <w:szCs w:val="22"/>
        </w:rPr>
        <w:t xml:space="preserve"> (</w:t>
      </w:r>
      <w:r w:rsidR="00B54498" w:rsidRPr="00B54498">
        <w:rPr>
          <w:i/>
          <w:iCs/>
          <w:sz w:val="22"/>
          <w:szCs w:val="22"/>
        </w:rPr>
        <w:t>A szorgalmi időszak alatt elvégzett gyakorlat csak abban az esetben lesz elfogadva, ha a hallgató igazolja, hogy abban az időszakban nem volt aktív a hallgatói jogviszonya</w:t>
      </w:r>
      <w:r w:rsidR="00B54498">
        <w:rPr>
          <w:sz w:val="22"/>
          <w:szCs w:val="22"/>
        </w:rPr>
        <w:t>)</w:t>
      </w:r>
    </w:p>
    <w:p w14:paraId="276027EC" w14:textId="77777777" w:rsidR="0074501C" w:rsidRPr="0074501C" w:rsidRDefault="0074501C" w:rsidP="007F4EF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74501C">
        <w:rPr>
          <w:sz w:val="22"/>
          <w:szCs w:val="22"/>
        </w:rPr>
        <w:t xml:space="preserve">A hallgató a szakmai gyakorlatot biztosító gazdasági társaságtól, vállalattól, intézménytől </w:t>
      </w:r>
      <w:r w:rsidRPr="0074501C">
        <w:rPr>
          <w:b/>
          <w:bCs/>
          <w:sz w:val="22"/>
          <w:szCs w:val="22"/>
        </w:rPr>
        <w:t>befogadó nyilatkozatot hoz</w:t>
      </w:r>
      <w:r w:rsidRPr="0074501C">
        <w:rPr>
          <w:sz w:val="22"/>
          <w:szCs w:val="22"/>
        </w:rPr>
        <w:t>, amelynek alapján a gyakorlat helyét a kar által meghatározott tanszék/intézet engedélyezi.</w:t>
      </w:r>
    </w:p>
    <w:p w14:paraId="2EE849A0" w14:textId="6C8C7B66" w:rsidR="0074501C" w:rsidRPr="0074501C" w:rsidRDefault="0074501C" w:rsidP="007F4EF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74501C">
        <w:rPr>
          <w:sz w:val="22"/>
          <w:szCs w:val="22"/>
        </w:rPr>
        <w:lastRenderedPageBreak/>
        <w:t xml:space="preserve">A gyakorlati képzés teljesítéséről </w:t>
      </w:r>
      <w:r w:rsidRPr="0074501C">
        <w:rPr>
          <w:b/>
          <w:bCs/>
          <w:sz w:val="22"/>
          <w:szCs w:val="22"/>
        </w:rPr>
        <w:t>a gyakorlati hely igazolást</w:t>
      </w:r>
      <w:r w:rsidRPr="0074501C">
        <w:rPr>
          <w:sz w:val="22"/>
          <w:szCs w:val="22"/>
        </w:rPr>
        <w:t xml:space="preserve">, illetve </w:t>
      </w:r>
      <w:r w:rsidRPr="0074501C">
        <w:rPr>
          <w:b/>
          <w:bCs/>
          <w:sz w:val="22"/>
          <w:szCs w:val="22"/>
        </w:rPr>
        <w:t xml:space="preserve">a hallgató munkájáról írásos értékelést </w:t>
      </w:r>
      <w:r w:rsidRPr="0074501C">
        <w:rPr>
          <w:sz w:val="22"/>
          <w:szCs w:val="22"/>
        </w:rPr>
        <w:t xml:space="preserve">ad, amelyet a hallgatónak </w:t>
      </w:r>
      <w:r w:rsidR="007F4EF2">
        <w:rPr>
          <w:sz w:val="22"/>
          <w:szCs w:val="22"/>
        </w:rPr>
        <w:t xml:space="preserve">a Mechatronikai és Járműtechnikai </w:t>
      </w:r>
      <w:r w:rsidRPr="0074501C">
        <w:rPr>
          <w:sz w:val="22"/>
          <w:szCs w:val="22"/>
        </w:rPr>
        <w:t>intézethez kell eljuttatnia.</w:t>
      </w:r>
    </w:p>
    <w:p w14:paraId="205D3E24" w14:textId="77777777" w:rsidR="0074501C" w:rsidRPr="0074501C" w:rsidRDefault="0074501C" w:rsidP="007F4EF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 w:rsidRPr="0074501C">
        <w:rPr>
          <w:sz w:val="22"/>
          <w:szCs w:val="22"/>
        </w:rPr>
        <w:t xml:space="preserve">Azon hallgatónak, aki a végbizonyítvány megszerzésének feltételeként előírt követelményeket a szakmai gyakorlat kivételével teljesítette, a szakmai gyakorlat teljesítésének igazolásáig a hallgatói jogviszonya szünetel. Az e bekezdés szerinti hallgatói jogviszony szüneteltetésére a </w:t>
      </w:r>
      <w:r w:rsidRPr="0074501C">
        <w:rPr>
          <w:i/>
          <w:iCs/>
          <w:sz w:val="22"/>
          <w:szCs w:val="22"/>
        </w:rPr>
        <w:t>HKr</w:t>
      </w:r>
      <w:r w:rsidRPr="0074501C">
        <w:rPr>
          <w:sz w:val="22"/>
          <w:szCs w:val="22"/>
        </w:rPr>
        <w:t xml:space="preserve"> 36. § (4) bekezdésének rendelkezései vonatkoznak.</w:t>
      </w:r>
    </w:p>
    <w:p w14:paraId="24AD44C0" w14:textId="77777777" w:rsidR="002D1C79" w:rsidRPr="0074501C" w:rsidRDefault="002D1C79" w:rsidP="002D1C79">
      <w:pPr>
        <w:pStyle w:val="Default"/>
        <w:jc w:val="both"/>
        <w:rPr>
          <w:sz w:val="22"/>
          <w:szCs w:val="22"/>
        </w:rPr>
      </w:pPr>
    </w:p>
    <w:p w14:paraId="664ABA44" w14:textId="77777777" w:rsidR="00B22D6A" w:rsidRDefault="00B22D6A" w:rsidP="002D1C79">
      <w:pPr>
        <w:pStyle w:val="Default"/>
        <w:jc w:val="both"/>
        <w:rPr>
          <w:sz w:val="20"/>
          <w:szCs w:val="20"/>
        </w:rPr>
      </w:pPr>
    </w:p>
    <w:p w14:paraId="5F0D7E7E" w14:textId="77777777" w:rsidR="002D1C79" w:rsidRDefault="002D1C79" w:rsidP="002D1C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SZAKMAI GYAKORLAT TELJESÍTÉSÉNEK RENDJE</w:t>
      </w:r>
    </w:p>
    <w:p w14:paraId="169FA885" w14:textId="77777777" w:rsidR="00C02330" w:rsidRDefault="00C02330" w:rsidP="002D1C79">
      <w:pPr>
        <w:pStyle w:val="Default"/>
        <w:jc w:val="center"/>
        <w:rPr>
          <w:b/>
          <w:bCs/>
          <w:sz w:val="28"/>
          <w:szCs w:val="28"/>
        </w:rPr>
      </w:pPr>
    </w:p>
    <w:p w14:paraId="32E12F07" w14:textId="58E421AA" w:rsidR="00C02330" w:rsidRPr="00C02330" w:rsidRDefault="006F736F" w:rsidP="00D30A7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C02330" w:rsidRPr="00C02330">
        <w:rPr>
          <w:sz w:val="22"/>
          <w:szCs w:val="22"/>
        </w:rPr>
        <w:t xml:space="preserve">A hallgató a szakmai gyakorlóhelytől </w:t>
      </w:r>
      <w:r w:rsidR="00C02330" w:rsidRPr="009A1DD3">
        <w:rPr>
          <w:b/>
          <w:bCs/>
          <w:i/>
          <w:iCs/>
          <w:color w:val="2F5496" w:themeColor="accent1" w:themeShade="BF"/>
          <w:sz w:val="22"/>
          <w:szCs w:val="22"/>
        </w:rPr>
        <w:t>Befogadó nyilatkozat</w:t>
      </w:r>
      <w:r w:rsidR="00C02330" w:rsidRPr="00C02330">
        <w:rPr>
          <w:sz w:val="22"/>
          <w:szCs w:val="22"/>
        </w:rPr>
        <w:t>ot hoz,</w:t>
      </w:r>
      <w:r w:rsidR="0074501C">
        <w:rPr>
          <w:sz w:val="22"/>
          <w:szCs w:val="22"/>
        </w:rPr>
        <w:t xml:space="preserve"> </w:t>
      </w:r>
      <w:r w:rsidR="00C02330" w:rsidRPr="00C02330">
        <w:rPr>
          <w:sz w:val="22"/>
          <w:szCs w:val="22"/>
        </w:rPr>
        <w:t>amelynek alapján a gyakorlat helyét a kar által meghatározott</w:t>
      </w:r>
      <w:r w:rsidR="00D30A7D">
        <w:rPr>
          <w:sz w:val="22"/>
          <w:szCs w:val="22"/>
        </w:rPr>
        <w:t xml:space="preserve"> </w:t>
      </w:r>
      <w:r w:rsidR="00C02330" w:rsidRPr="00C02330">
        <w:rPr>
          <w:sz w:val="22"/>
          <w:szCs w:val="22"/>
        </w:rPr>
        <w:t>tanszék/intézet engedélyezi.</w:t>
      </w:r>
    </w:p>
    <w:p w14:paraId="03D5ED06" w14:textId="620F2BA4" w:rsidR="00C02330" w:rsidRPr="00C02330" w:rsidRDefault="00C02330" w:rsidP="00D30A7D">
      <w:pPr>
        <w:pStyle w:val="Default"/>
        <w:numPr>
          <w:ilvl w:val="2"/>
          <w:numId w:val="7"/>
        </w:numPr>
        <w:jc w:val="both"/>
        <w:rPr>
          <w:sz w:val="22"/>
          <w:szCs w:val="22"/>
        </w:rPr>
      </w:pPr>
      <w:r w:rsidRPr="00C02330">
        <w:rPr>
          <w:b/>
          <w:bCs/>
          <w:sz w:val="22"/>
          <w:szCs w:val="22"/>
        </w:rPr>
        <w:t>A szakmai gyakorlat megkezdésének feltétele</w:t>
      </w:r>
      <w:r w:rsidRPr="00C02330">
        <w:rPr>
          <w:sz w:val="22"/>
          <w:szCs w:val="22"/>
        </w:rPr>
        <w:t xml:space="preserve"> a </w:t>
      </w:r>
      <w:r w:rsidR="00D30A7D">
        <w:rPr>
          <w:sz w:val="22"/>
          <w:szCs w:val="22"/>
        </w:rPr>
        <w:t xml:space="preserve">TÜ </w:t>
      </w:r>
      <w:r w:rsidR="006F736F" w:rsidRPr="006F736F">
        <w:rPr>
          <w:sz w:val="22"/>
          <w:szCs w:val="22"/>
        </w:rPr>
        <w:t>62. § (2) bekezdése alapján</w:t>
      </w:r>
      <w:r w:rsidR="006F736F">
        <w:rPr>
          <w:sz w:val="22"/>
          <w:szCs w:val="22"/>
        </w:rPr>
        <w:t xml:space="preserve"> </w:t>
      </w:r>
      <w:r w:rsidRPr="00C02330">
        <w:rPr>
          <w:sz w:val="22"/>
          <w:szCs w:val="22"/>
        </w:rPr>
        <w:t>az</w:t>
      </w:r>
      <w:r w:rsidR="006F736F">
        <w:rPr>
          <w:sz w:val="22"/>
          <w:szCs w:val="22"/>
        </w:rPr>
        <w:t xml:space="preserve"> </w:t>
      </w:r>
      <w:r w:rsidR="006F736F" w:rsidRPr="006F736F">
        <w:rPr>
          <w:sz w:val="22"/>
          <w:szCs w:val="22"/>
        </w:rPr>
        <w:tab/>
      </w:r>
      <w:r w:rsidR="006F736F" w:rsidRPr="009A1DD3">
        <w:rPr>
          <w:b/>
          <w:bCs/>
          <w:i/>
          <w:iCs/>
          <w:color w:val="2F5496" w:themeColor="accent1" w:themeShade="BF"/>
          <w:sz w:val="22"/>
          <w:szCs w:val="22"/>
        </w:rPr>
        <w:t>Együttműködési megállapodás</w:t>
      </w:r>
      <w:r w:rsidRPr="00C02330">
        <w:rPr>
          <w:color w:val="2F5496" w:themeColor="accent1" w:themeShade="BF"/>
          <w:sz w:val="22"/>
          <w:szCs w:val="22"/>
        </w:rPr>
        <w:t xml:space="preserve"> </w:t>
      </w:r>
      <w:r w:rsidRPr="00C02330">
        <w:rPr>
          <w:sz w:val="22"/>
          <w:szCs w:val="22"/>
        </w:rPr>
        <w:t>megkötése.</w:t>
      </w:r>
      <w:r w:rsidR="00A56B70">
        <w:rPr>
          <w:sz w:val="22"/>
          <w:szCs w:val="22"/>
        </w:rPr>
        <w:t xml:space="preserve"> </w:t>
      </w:r>
    </w:p>
    <w:p w14:paraId="3688B765" w14:textId="77777777" w:rsidR="00A56B70" w:rsidRDefault="00C02330" w:rsidP="00D30A7D">
      <w:pPr>
        <w:pStyle w:val="Default"/>
        <w:numPr>
          <w:ilvl w:val="2"/>
          <w:numId w:val="7"/>
        </w:numPr>
        <w:jc w:val="both"/>
        <w:rPr>
          <w:sz w:val="22"/>
          <w:szCs w:val="22"/>
        </w:rPr>
      </w:pPr>
      <w:r w:rsidRPr="00C02330">
        <w:rPr>
          <w:sz w:val="22"/>
          <w:szCs w:val="22"/>
        </w:rPr>
        <w:t xml:space="preserve">A </w:t>
      </w:r>
      <w:r w:rsidRPr="00C02330">
        <w:rPr>
          <w:b/>
          <w:bCs/>
          <w:sz w:val="22"/>
          <w:szCs w:val="22"/>
        </w:rPr>
        <w:t>szakmai gyakorlóhely kiválasztása</w:t>
      </w:r>
      <w:r w:rsidRPr="00C02330">
        <w:rPr>
          <w:sz w:val="22"/>
          <w:szCs w:val="22"/>
        </w:rPr>
        <w:t xml:space="preserve">, a </w:t>
      </w:r>
      <w:r w:rsidRPr="00C02330">
        <w:rPr>
          <w:b/>
          <w:bCs/>
          <w:sz w:val="22"/>
          <w:szCs w:val="22"/>
        </w:rPr>
        <w:t>befogadó nyilatkozat elfogadtatása</w:t>
      </w:r>
      <w:r w:rsidRPr="00C02330">
        <w:rPr>
          <w:sz w:val="22"/>
          <w:szCs w:val="22"/>
        </w:rPr>
        <w:t xml:space="preserve"> és </w:t>
      </w:r>
      <w:r w:rsidRPr="00C02330">
        <w:rPr>
          <w:b/>
          <w:bCs/>
          <w:sz w:val="22"/>
          <w:szCs w:val="22"/>
        </w:rPr>
        <w:t>az együttműködési megállapodás megkötésének ügyintézése</w:t>
      </w:r>
      <w:r w:rsidRPr="00C02330">
        <w:rPr>
          <w:sz w:val="22"/>
          <w:szCs w:val="22"/>
        </w:rPr>
        <w:t xml:space="preserve"> </w:t>
      </w:r>
      <w:r w:rsidRPr="00C02330">
        <w:rPr>
          <w:b/>
          <w:bCs/>
          <w:sz w:val="22"/>
          <w:szCs w:val="22"/>
        </w:rPr>
        <w:t>a hallgató feladata</w:t>
      </w:r>
      <w:r w:rsidRPr="00C02330">
        <w:rPr>
          <w:sz w:val="22"/>
          <w:szCs w:val="22"/>
        </w:rPr>
        <w:t xml:space="preserve">. A megfelelően kitöltött, keltezéssel, aláírással és pecséttel hitelesített </w:t>
      </w:r>
      <w:r w:rsidR="00F54C17" w:rsidRPr="00F54C17">
        <w:rPr>
          <w:b/>
          <w:bCs/>
          <w:i/>
          <w:iCs/>
          <w:color w:val="2F5496" w:themeColor="accent1" w:themeShade="BF"/>
          <w:sz w:val="22"/>
          <w:szCs w:val="22"/>
        </w:rPr>
        <w:t>E</w:t>
      </w:r>
      <w:r w:rsidRPr="00C02330">
        <w:rPr>
          <w:b/>
          <w:bCs/>
          <w:i/>
          <w:iCs/>
          <w:color w:val="2F5496" w:themeColor="accent1" w:themeShade="BF"/>
          <w:sz w:val="22"/>
          <w:szCs w:val="22"/>
        </w:rPr>
        <w:t>gyüttműködési megállapodás</w:t>
      </w:r>
      <w:r w:rsidRPr="00C02330">
        <w:rPr>
          <w:color w:val="2F5496" w:themeColor="accent1" w:themeShade="BF"/>
          <w:sz w:val="22"/>
          <w:szCs w:val="22"/>
        </w:rPr>
        <w:t xml:space="preserve"> </w:t>
      </w:r>
      <w:r w:rsidRPr="00C02330">
        <w:rPr>
          <w:sz w:val="22"/>
          <w:szCs w:val="22"/>
        </w:rPr>
        <w:t>egyik példányát vissza kell juttatni a kar szakmai gyakorlóhely kapcsolattartójához, másik példánya a szakmai gyakorlóhelynél marad.</w:t>
      </w:r>
      <w:r w:rsidR="00A56B70">
        <w:rPr>
          <w:sz w:val="22"/>
          <w:szCs w:val="22"/>
        </w:rPr>
        <w:t xml:space="preserve"> </w:t>
      </w:r>
    </w:p>
    <w:p w14:paraId="40F2AB9D" w14:textId="191ADC78" w:rsidR="00C02330" w:rsidRPr="00A56B70" w:rsidRDefault="00A56B70" w:rsidP="00A56B70">
      <w:pPr>
        <w:pStyle w:val="Default"/>
        <w:ind w:left="936"/>
        <w:jc w:val="both"/>
        <w:rPr>
          <w:i/>
          <w:iCs/>
          <w:sz w:val="22"/>
          <w:szCs w:val="22"/>
        </w:rPr>
      </w:pPr>
      <w:r w:rsidRPr="00A56B70">
        <w:rPr>
          <w:i/>
          <w:iCs/>
          <w:sz w:val="22"/>
          <w:szCs w:val="22"/>
        </w:rPr>
        <w:t xml:space="preserve">Ha a szakmai gyakorlóhely és az egyetem között már van érvényes hatályú </w:t>
      </w:r>
      <w:r w:rsidRPr="00A56B70">
        <w:rPr>
          <w:b/>
          <w:bCs/>
          <w:i/>
          <w:iCs/>
          <w:color w:val="002060"/>
          <w:sz w:val="22"/>
          <w:szCs w:val="22"/>
        </w:rPr>
        <w:t>Együttműködési megállapodás</w:t>
      </w:r>
      <w:r w:rsidRPr="00A56B70">
        <w:rPr>
          <w:i/>
          <w:iCs/>
          <w:sz w:val="22"/>
          <w:szCs w:val="22"/>
        </w:rPr>
        <w:t xml:space="preserve">, akkor elég csak a pontosan kitöltött, aláírt, lepecsételt </w:t>
      </w:r>
      <w:r w:rsidRPr="00A56B70">
        <w:rPr>
          <w:b/>
          <w:bCs/>
          <w:i/>
          <w:iCs/>
          <w:color w:val="002060"/>
          <w:sz w:val="22"/>
          <w:szCs w:val="22"/>
        </w:rPr>
        <w:t>Befogadó nyilatkozat</w:t>
      </w:r>
      <w:r w:rsidRPr="00A56B70">
        <w:rPr>
          <w:i/>
          <w:iCs/>
          <w:color w:val="002060"/>
          <w:sz w:val="22"/>
          <w:szCs w:val="22"/>
        </w:rPr>
        <w:t xml:space="preserve"> </w:t>
      </w:r>
      <w:r w:rsidRPr="00A56B70">
        <w:rPr>
          <w:i/>
          <w:iCs/>
          <w:color w:val="auto"/>
          <w:sz w:val="22"/>
          <w:szCs w:val="22"/>
        </w:rPr>
        <w:t>leadása</w:t>
      </w:r>
    </w:p>
    <w:p w14:paraId="38AE74DC" w14:textId="1694A67C" w:rsidR="00C02330" w:rsidRPr="00C02330" w:rsidRDefault="00C02330" w:rsidP="00D30A7D">
      <w:pPr>
        <w:pStyle w:val="Default"/>
        <w:numPr>
          <w:ilvl w:val="2"/>
          <w:numId w:val="7"/>
        </w:numPr>
        <w:jc w:val="both"/>
        <w:rPr>
          <w:sz w:val="22"/>
          <w:szCs w:val="22"/>
        </w:rPr>
      </w:pPr>
      <w:r w:rsidRPr="00C02330">
        <w:rPr>
          <w:sz w:val="22"/>
          <w:szCs w:val="22"/>
        </w:rPr>
        <w:t xml:space="preserve">A hallgató a </w:t>
      </w:r>
      <w:r w:rsidR="00F54C17" w:rsidRPr="00F54C17">
        <w:rPr>
          <w:sz w:val="22"/>
          <w:szCs w:val="22"/>
        </w:rPr>
        <w:t>7.5. § (1) bekezdése</w:t>
      </w:r>
      <w:r w:rsidR="00F54C17">
        <w:rPr>
          <w:sz w:val="22"/>
          <w:szCs w:val="22"/>
        </w:rPr>
        <w:t xml:space="preserve"> </w:t>
      </w:r>
      <w:r w:rsidRPr="00C02330">
        <w:rPr>
          <w:sz w:val="22"/>
          <w:szCs w:val="22"/>
        </w:rPr>
        <w:t xml:space="preserve">szerint </w:t>
      </w:r>
      <w:r w:rsidR="00F54C17" w:rsidRPr="00F54C17">
        <w:rPr>
          <w:b/>
          <w:bCs/>
          <w:i/>
          <w:iCs/>
          <w:color w:val="2F5496" w:themeColor="accent1" w:themeShade="BF"/>
          <w:sz w:val="22"/>
          <w:szCs w:val="22"/>
        </w:rPr>
        <w:t>Hallgatói munkaszerződés</w:t>
      </w:r>
      <w:r w:rsidR="00F54C17" w:rsidRPr="00F54C17">
        <w:rPr>
          <w:color w:val="2F5496" w:themeColor="accent1" w:themeShade="BF"/>
          <w:sz w:val="22"/>
          <w:szCs w:val="22"/>
        </w:rPr>
        <w:t xml:space="preserve"> </w:t>
      </w:r>
      <w:r w:rsidRPr="00C02330">
        <w:rPr>
          <w:sz w:val="22"/>
          <w:szCs w:val="22"/>
        </w:rPr>
        <w:t>alapján végezhet munkát. A hallgatói munkaszerződés megkötése a szakmai gyakorlóhely és a hallgató kötelezettsége.</w:t>
      </w:r>
    </w:p>
    <w:p w14:paraId="17C5F90F" w14:textId="6558E572" w:rsidR="00C02330" w:rsidRPr="00C02330" w:rsidRDefault="00C02330" w:rsidP="00D30A7D">
      <w:pPr>
        <w:pStyle w:val="Default"/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C02330">
        <w:rPr>
          <w:sz w:val="22"/>
          <w:szCs w:val="22"/>
        </w:rPr>
        <w:t>(1)</w:t>
      </w:r>
      <w:r w:rsidR="00D30A7D">
        <w:rPr>
          <w:sz w:val="22"/>
          <w:szCs w:val="22"/>
        </w:rPr>
        <w:t xml:space="preserve"> </w:t>
      </w:r>
      <w:r w:rsidRPr="00C02330">
        <w:rPr>
          <w:sz w:val="22"/>
          <w:szCs w:val="22"/>
        </w:rPr>
        <w:t>A szakmai gyakorlat teljesítése elismerésének feltétele a szakmai</w:t>
      </w:r>
      <w:r w:rsidRPr="00C02330">
        <w:rPr>
          <w:sz w:val="22"/>
          <w:szCs w:val="22"/>
        </w:rPr>
        <w:tab/>
        <w:t xml:space="preserve">gyakorlóhely </w:t>
      </w:r>
      <w:r w:rsidR="00D30A7D">
        <w:rPr>
          <w:sz w:val="22"/>
          <w:szCs w:val="22"/>
        </w:rPr>
        <w:t xml:space="preserve">       </w:t>
      </w:r>
      <w:r w:rsidRPr="00C02330">
        <w:rPr>
          <w:sz w:val="22"/>
          <w:szCs w:val="22"/>
        </w:rPr>
        <w:t>által kitöltött</w:t>
      </w:r>
    </w:p>
    <w:p w14:paraId="20F085D3" w14:textId="15E71EF5" w:rsidR="00C02330" w:rsidRPr="00C02330" w:rsidRDefault="00F54C17" w:rsidP="00D30A7D">
      <w:pPr>
        <w:pStyle w:val="Default"/>
        <w:numPr>
          <w:ilvl w:val="3"/>
          <w:numId w:val="7"/>
        </w:numPr>
        <w:jc w:val="both"/>
        <w:rPr>
          <w:sz w:val="22"/>
          <w:szCs w:val="22"/>
        </w:rPr>
      </w:pPr>
      <w:r w:rsidRPr="00F54C17">
        <w:rPr>
          <w:b/>
          <w:bCs/>
          <w:i/>
          <w:iCs/>
          <w:color w:val="2F5496" w:themeColor="accent1" w:themeShade="BF"/>
          <w:sz w:val="22"/>
          <w:szCs w:val="22"/>
        </w:rPr>
        <w:t>Igazoló</w:t>
      </w:r>
      <w:r w:rsidRPr="00F54C17">
        <w:rPr>
          <w:sz w:val="22"/>
          <w:szCs w:val="22"/>
        </w:rPr>
        <w:t xml:space="preserve"> és </w:t>
      </w:r>
      <w:r>
        <w:rPr>
          <w:b/>
          <w:bCs/>
          <w:i/>
          <w:iCs/>
          <w:color w:val="2F5496" w:themeColor="accent1" w:themeShade="BF"/>
          <w:sz w:val="22"/>
          <w:szCs w:val="22"/>
        </w:rPr>
        <w:t>K</w:t>
      </w:r>
      <w:r w:rsidRPr="00F54C17">
        <w:rPr>
          <w:b/>
          <w:bCs/>
          <w:i/>
          <w:iCs/>
          <w:color w:val="2F5496" w:themeColor="accent1" w:themeShade="BF"/>
          <w:sz w:val="22"/>
          <w:szCs w:val="22"/>
        </w:rPr>
        <w:t>ompetencia értékelő lap</w:t>
      </w:r>
      <w:r w:rsidR="00C02330" w:rsidRPr="00C02330">
        <w:rPr>
          <w:sz w:val="22"/>
          <w:szCs w:val="22"/>
        </w:rPr>
        <w:t>;</w:t>
      </w:r>
    </w:p>
    <w:p w14:paraId="464AAD2B" w14:textId="26EF8736" w:rsidR="00C02330" w:rsidRPr="00C02330" w:rsidRDefault="00F54C17" w:rsidP="00D30A7D">
      <w:pPr>
        <w:pStyle w:val="Default"/>
        <w:numPr>
          <w:ilvl w:val="3"/>
          <w:numId w:val="7"/>
        </w:numPr>
        <w:jc w:val="both"/>
        <w:rPr>
          <w:sz w:val="22"/>
          <w:szCs w:val="22"/>
        </w:rPr>
      </w:pPr>
      <w:r w:rsidRPr="00F54C17">
        <w:rPr>
          <w:b/>
          <w:bCs/>
          <w:i/>
          <w:iCs/>
          <w:color w:val="2F5496" w:themeColor="accent1" w:themeShade="BF"/>
          <w:sz w:val="22"/>
          <w:szCs w:val="22"/>
        </w:rPr>
        <w:t>Beszámoló a szakmai gyakorlatról</w:t>
      </w:r>
      <w:r w:rsidRPr="00F54C17">
        <w:rPr>
          <w:color w:val="2F5496" w:themeColor="accent1" w:themeShade="BF"/>
          <w:sz w:val="22"/>
          <w:szCs w:val="22"/>
        </w:rPr>
        <w:t xml:space="preserve"> </w:t>
      </w:r>
      <w:r w:rsidR="00C02330" w:rsidRPr="00C02330">
        <w:rPr>
          <w:sz w:val="22"/>
          <w:szCs w:val="22"/>
        </w:rPr>
        <w:t>és/vagy</w:t>
      </w:r>
    </w:p>
    <w:p w14:paraId="39E22955" w14:textId="6B69825B" w:rsidR="00C02330" w:rsidRPr="00C02330" w:rsidRDefault="00F54C17" w:rsidP="00D30A7D">
      <w:pPr>
        <w:pStyle w:val="Default"/>
        <w:numPr>
          <w:ilvl w:val="3"/>
          <w:numId w:val="7"/>
        </w:numPr>
        <w:jc w:val="both"/>
        <w:rPr>
          <w:b/>
          <w:bCs/>
          <w:i/>
          <w:iCs/>
          <w:sz w:val="22"/>
          <w:szCs w:val="22"/>
        </w:rPr>
      </w:pPr>
      <w:r w:rsidRPr="00F54C17">
        <w:rPr>
          <w:b/>
          <w:bCs/>
          <w:i/>
          <w:iCs/>
          <w:color w:val="2F5496" w:themeColor="accent1" w:themeShade="BF"/>
          <w:sz w:val="22"/>
          <w:szCs w:val="22"/>
        </w:rPr>
        <w:t>Munkanapló</w:t>
      </w:r>
    </w:p>
    <w:p w14:paraId="34586C22" w14:textId="5FC3AE20" w:rsidR="00C02330" w:rsidRPr="00C02330" w:rsidRDefault="00C02330" w:rsidP="00D30A7D">
      <w:pPr>
        <w:pStyle w:val="Default"/>
        <w:ind w:left="708"/>
        <w:jc w:val="both"/>
        <w:rPr>
          <w:sz w:val="22"/>
          <w:szCs w:val="22"/>
        </w:rPr>
      </w:pPr>
      <w:r w:rsidRPr="00C02330">
        <w:rPr>
          <w:sz w:val="22"/>
          <w:szCs w:val="22"/>
        </w:rPr>
        <w:t>leadása az illetékes intézetnél.</w:t>
      </w:r>
    </w:p>
    <w:p w14:paraId="3F392E6A" w14:textId="77777777" w:rsidR="00C02330" w:rsidRPr="00C02330" w:rsidRDefault="00C02330" w:rsidP="00D30A7D">
      <w:pPr>
        <w:pStyle w:val="Default"/>
        <w:ind w:left="708"/>
        <w:jc w:val="both"/>
        <w:rPr>
          <w:sz w:val="22"/>
          <w:szCs w:val="22"/>
        </w:rPr>
      </w:pPr>
      <w:r w:rsidRPr="00C02330">
        <w:rPr>
          <w:sz w:val="22"/>
          <w:szCs w:val="22"/>
        </w:rPr>
        <w:t>A szakmai gyakorlat értékelése az igazoló lapon, háromfokozatú skálán történik: kiválóan megfelelt, megfelelt, nem felelt meg.</w:t>
      </w:r>
    </w:p>
    <w:p w14:paraId="0FB67F17" w14:textId="663FABCF" w:rsidR="00C02330" w:rsidRPr="00C02330" w:rsidRDefault="00C02330" w:rsidP="00D30A7D">
      <w:pPr>
        <w:pStyle w:val="Default"/>
        <w:numPr>
          <w:ilvl w:val="2"/>
          <w:numId w:val="8"/>
        </w:numPr>
        <w:jc w:val="both"/>
        <w:rPr>
          <w:sz w:val="22"/>
          <w:szCs w:val="22"/>
        </w:rPr>
      </w:pPr>
      <w:r w:rsidRPr="00C02330">
        <w:rPr>
          <w:sz w:val="22"/>
          <w:szCs w:val="22"/>
        </w:rPr>
        <w:t xml:space="preserve">A tantervben előírt szakmai gyakorlat teljesítésének </w:t>
      </w:r>
      <w:r w:rsidRPr="00C02330">
        <w:rPr>
          <w:i/>
          <w:iCs/>
          <w:sz w:val="22"/>
          <w:szCs w:val="22"/>
        </w:rPr>
        <w:t>Neptun</w:t>
      </w:r>
      <w:r w:rsidRPr="00C02330">
        <w:rPr>
          <w:sz w:val="22"/>
          <w:szCs w:val="22"/>
        </w:rPr>
        <w:t>ba történő bejegyzését a</w:t>
      </w:r>
      <w:r w:rsidR="00F54C17">
        <w:rPr>
          <w:sz w:val="22"/>
          <w:szCs w:val="22"/>
        </w:rPr>
        <w:t xml:space="preserve">z </w:t>
      </w:r>
      <w:r w:rsidRPr="00C02330">
        <w:rPr>
          <w:sz w:val="22"/>
          <w:szCs w:val="22"/>
        </w:rPr>
        <w:t xml:space="preserve">intézet oktatási ügyintézője végzi. A bejegyzést a </w:t>
      </w:r>
      <w:r w:rsidR="009E05B7" w:rsidRPr="009E05B7">
        <w:rPr>
          <w:sz w:val="22"/>
          <w:szCs w:val="22"/>
        </w:rPr>
        <w:t>4.13. §-ban</w:t>
      </w:r>
      <w:r w:rsidR="009E05B7">
        <w:rPr>
          <w:sz w:val="22"/>
          <w:szCs w:val="22"/>
        </w:rPr>
        <w:t xml:space="preserve"> </w:t>
      </w:r>
      <w:r w:rsidRPr="00C02330">
        <w:rPr>
          <w:sz w:val="22"/>
          <w:szCs w:val="22"/>
        </w:rPr>
        <w:t>meghatározottak szerint kell rögzíteni.</w:t>
      </w:r>
    </w:p>
    <w:p w14:paraId="01911D33" w14:textId="77777777" w:rsidR="00C02330" w:rsidRPr="00C02330" w:rsidRDefault="00C02330" w:rsidP="00D30A7D">
      <w:pPr>
        <w:pStyle w:val="Default"/>
        <w:numPr>
          <w:ilvl w:val="2"/>
          <w:numId w:val="8"/>
        </w:numPr>
        <w:jc w:val="both"/>
        <w:rPr>
          <w:sz w:val="22"/>
          <w:szCs w:val="22"/>
        </w:rPr>
      </w:pPr>
      <w:r w:rsidRPr="00C02330">
        <w:rPr>
          <w:sz w:val="22"/>
          <w:szCs w:val="22"/>
        </w:rPr>
        <w:t>A nappali munkarendű hallgatóknak is lehetőségük van szakmai gyakorlatukat kiváltani, amennyiben a dokumentáció leadási határidejét megelőző 5 éven belüli a (3) bekezdés c) pontja szerinti munkatapasztalattal rendelkeznek.</w:t>
      </w:r>
    </w:p>
    <w:p w14:paraId="23BA86DC" w14:textId="77777777" w:rsidR="002D1C79" w:rsidRDefault="002D1C79" w:rsidP="00D30A7D">
      <w:pPr>
        <w:pStyle w:val="Default"/>
        <w:jc w:val="both"/>
        <w:rPr>
          <w:sz w:val="28"/>
          <w:szCs w:val="28"/>
        </w:rPr>
      </w:pPr>
    </w:p>
    <w:p w14:paraId="076CF4ED" w14:textId="77777777" w:rsidR="00A56B70" w:rsidRDefault="00A56B7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DDE7712" w14:textId="2E582AC1" w:rsidR="002D1C79" w:rsidRPr="00D30A7D" w:rsidRDefault="002D1C79" w:rsidP="002D1C79">
      <w:pPr>
        <w:pStyle w:val="Default"/>
        <w:rPr>
          <w:b/>
          <w:bCs/>
          <w:sz w:val="28"/>
          <w:szCs w:val="28"/>
        </w:rPr>
      </w:pPr>
      <w:r w:rsidRPr="00D30A7D">
        <w:rPr>
          <w:b/>
          <w:bCs/>
          <w:sz w:val="28"/>
          <w:szCs w:val="28"/>
        </w:rPr>
        <w:lastRenderedPageBreak/>
        <w:t xml:space="preserve">A hallgatók teendői a gyakorlattal kapcsolatban: </w:t>
      </w:r>
    </w:p>
    <w:p w14:paraId="3A8ACE6C" w14:textId="77777777" w:rsidR="00E155C7" w:rsidRPr="005E5FBF" w:rsidRDefault="00E155C7" w:rsidP="002D1C79">
      <w:pPr>
        <w:pStyle w:val="Default"/>
        <w:rPr>
          <w:sz w:val="22"/>
          <w:szCs w:val="22"/>
        </w:rPr>
      </w:pPr>
    </w:p>
    <w:p w14:paraId="7A1DD9C0" w14:textId="70F43E1F" w:rsidR="002D1C79" w:rsidRPr="005E5FBF" w:rsidRDefault="002D1C79" w:rsidP="002D1C79">
      <w:pPr>
        <w:pStyle w:val="Default"/>
        <w:rPr>
          <w:sz w:val="22"/>
          <w:szCs w:val="22"/>
          <w:u w:val="single"/>
        </w:rPr>
      </w:pPr>
      <w:r w:rsidRPr="005E5FBF">
        <w:rPr>
          <w:sz w:val="22"/>
          <w:szCs w:val="22"/>
          <w:u w:val="single"/>
        </w:rPr>
        <w:t xml:space="preserve">A gyakorlathoz szükséges nyomtatványok </w:t>
      </w:r>
      <w:r w:rsidR="008D7A24">
        <w:rPr>
          <w:sz w:val="22"/>
          <w:szCs w:val="22"/>
          <w:u w:val="single"/>
        </w:rPr>
        <w:t>ennek az oldalnak az alján megtalálhatók</w:t>
      </w:r>
    </w:p>
    <w:p w14:paraId="663796C1" w14:textId="77777777" w:rsidR="00E155C7" w:rsidRPr="005E5FBF" w:rsidRDefault="00E155C7" w:rsidP="002D1C79">
      <w:pPr>
        <w:pStyle w:val="Default"/>
        <w:rPr>
          <w:sz w:val="22"/>
          <w:szCs w:val="22"/>
          <w:u w:val="single"/>
        </w:rPr>
      </w:pPr>
    </w:p>
    <w:p w14:paraId="69D9A395" w14:textId="60642AF6" w:rsidR="00E9078C" w:rsidRDefault="002D1C79" w:rsidP="00E9078C">
      <w:pPr>
        <w:pStyle w:val="Default"/>
        <w:numPr>
          <w:ilvl w:val="0"/>
          <w:numId w:val="5"/>
        </w:numPr>
        <w:spacing w:after="131"/>
        <w:rPr>
          <w:sz w:val="22"/>
          <w:szCs w:val="22"/>
        </w:rPr>
      </w:pPr>
      <w:r w:rsidRPr="005E5FBF">
        <w:rPr>
          <w:sz w:val="22"/>
          <w:szCs w:val="22"/>
        </w:rPr>
        <w:t xml:space="preserve">A Szakmai gyakorlat tárgyat a Neptunban NEM KELL FELVENNI. </w:t>
      </w:r>
    </w:p>
    <w:p w14:paraId="76D3342B" w14:textId="19281271" w:rsidR="00E9078C" w:rsidRPr="00C02330" w:rsidRDefault="00E9078C" w:rsidP="00E9078C">
      <w:pPr>
        <w:pStyle w:val="Default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szakmai gyakorlóhely és az egyetem között </w:t>
      </w:r>
      <w:r w:rsidRPr="00E9078C">
        <w:rPr>
          <w:b/>
          <w:bCs/>
          <w:i/>
          <w:iCs/>
          <w:color w:val="000000" w:themeColor="text1"/>
          <w:sz w:val="22"/>
          <w:szCs w:val="22"/>
        </w:rPr>
        <w:t>E</w:t>
      </w:r>
      <w:r w:rsidRPr="00C02330">
        <w:rPr>
          <w:b/>
          <w:bCs/>
          <w:i/>
          <w:iCs/>
          <w:color w:val="000000" w:themeColor="text1"/>
          <w:sz w:val="22"/>
          <w:szCs w:val="22"/>
        </w:rPr>
        <w:t>gyüttműködési megállapodás</w:t>
      </w:r>
      <w:r>
        <w:rPr>
          <w:b/>
          <w:bCs/>
          <w:i/>
          <w:iCs/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 xml:space="preserve"> kell kötni. Ennek intézése </w:t>
      </w:r>
      <w:r w:rsidRPr="00E9078C">
        <w:rPr>
          <w:b/>
          <w:bCs/>
          <w:color w:val="000000" w:themeColor="text1"/>
          <w:sz w:val="22"/>
          <w:szCs w:val="22"/>
        </w:rPr>
        <w:t>a hallgató feladata</w:t>
      </w:r>
      <w:r>
        <w:rPr>
          <w:color w:val="000000" w:themeColor="text1"/>
          <w:sz w:val="22"/>
          <w:szCs w:val="22"/>
        </w:rPr>
        <w:t xml:space="preserve">. </w:t>
      </w:r>
      <w:r w:rsidRPr="00C0233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szerződés </w:t>
      </w:r>
      <w:r w:rsidRPr="00C02330">
        <w:rPr>
          <w:sz w:val="22"/>
          <w:szCs w:val="22"/>
        </w:rPr>
        <w:t>megfelelően kitöltött, keltezéssel, aláírással és pecséttel hitelesített egyik példányát vissza kell juttatni a</w:t>
      </w:r>
      <w:r>
        <w:rPr>
          <w:sz w:val="22"/>
          <w:szCs w:val="22"/>
        </w:rPr>
        <w:t>z intézeti adminisztrációra (</w:t>
      </w:r>
      <w:r w:rsidRPr="00E9078C">
        <w:rPr>
          <w:b/>
          <w:bCs/>
          <w:sz w:val="22"/>
          <w:szCs w:val="22"/>
        </w:rPr>
        <w:t>NEM</w:t>
      </w:r>
      <w:r>
        <w:rPr>
          <w:sz w:val="22"/>
          <w:szCs w:val="22"/>
        </w:rPr>
        <w:t xml:space="preserve"> a gyakorlatot koordináló oktatónak)</w:t>
      </w:r>
      <w:r w:rsidRPr="00C02330">
        <w:rPr>
          <w:sz w:val="22"/>
          <w:szCs w:val="22"/>
        </w:rPr>
        <w:t>, másik példánya a szakmai gyakorlóhelynél marad.</w:t>
      </w:r>
    </w:p>
    <w:p w14:paraId="2748A149" w14:textId="2587958C" w:rsidR="00E155C7" w:rsidRPr="00A56B70" w:rsidRDefault="002D1C79" w:rsidP="002D1C7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A56B70">
        <w:rPr>
          <w:sz w:val="22"/>
          <w:szCs w:val="22"/>
        </w:rPr>
        <w:t xml:space="preserve">A pontosan kitöltött </w:t>
      </w:r>
      <w:r w:rsidR="00E155C7" w:rsidRPr="00A56B70">
        <w:rPr>
          <w:sz w:val="22"/>
          <w:szCs w:val="22"/>
        </w:rPr>
        <w:t>„</w:t>
      </w:r>
      <w:r w:rsidR="00C02330" w:rsidRPr="00A56B70">
        <w:rPr>
          <w:b/>
          <w:bCs/>
          <w:color w:val="auto"/>
          <w:sz w:val="22"/>
          <w:szCs w:val="22"/>
        </w:rPr>
        <w:t>Befogadó nyilatkozat”</w:t>
      </w:r>
      <w:r w:rsidR="00C02330" w:rsidRPr="00A56B70">
        <w:rPr>
          <w:color w:val="auto"/>
          <w:sz w:val="22"/>
          <w:szCs w:val="22"/>
        </w:rPr>
        <w:t>-ot</w:t>
      </w:r>
      <w:r w:rsidRPr="00A56B70">
        <w:rPr>
          <w:b/>
          <w:bCs/>
          <w:color w:val="auto"/>
          <w:sz w:val="22"/>
          <w:szCs w:val="22"/>
        </w:rPr>
        <w:t xml:space="preserve"> </w:t>
      </w:r>
      <w:r w:rsidR="00771CBA" w:rsidRPr="00A56B70">
        <w:rPr>
          <w:color w:val="auto"/>
          <w:sz w:val="22"/>
          <w:szCs w:val="22"/>
        </w:rPr>
        <w:t xml:space="preserve">őszi félév esetén </w:t>
      </w:r>
      <w:r w:rsidRPr="00A56B70">
        <w:rPr>
          <w:b/>
          <w:bCs/>
          <w:color w:val="auto"/>
          <w:sz w:val="22"/>
          <w:szCs w:val="22"/>
        </w:rPr>
        <w:t>június 15</w:t>
      </w:r>
      <w:r w:rsidR="00771CBA" w:rsidRPr="00A56B70">
        <w:rPr>
          <w:b/>
          <w:bCs/>
          <w:color w:val="auto"/>
          <w:sz w:val="22"/>
          <w:szCs w:val="22"/>
        </w:rPr>
        <w:t xml:space="preserve">-ig, </w:t>
      </w:r>
      <w:r w:rsidR="00771CBA" w:rsidRPr="00A56B70">
        <w:rPr>
          <w:color w:val="auto"/>
          <w:sz w:val="22"/>
          <w:szCs w:val="22"/>
        </w:rPr>
        <w:t>tavaszi félév esetén</w:t>
      </w:r>
      <w:r w:rsidR="00771CBA" w:rsidRPr="00A56B70">
        <w:rPr>
          <w:b/>
          <w:bCs/>
          <w:color w:val="auto"/>
          <w:sz w:val="22"/>
          <w:szCs w:val="22"/>
        </w:rPr>
        <w:t xml:space="preserve"> január 15</w:t>
      </w:r>
      <w:r w:rsidRPr="00A56B70">
        <w:rPr>
          <w:color w:val="auto"/>
          <w:sz w:val="22"/>
          <w:szCs w:val="22"/>
        </w:rPr>
        <w:t xml:space="preserve">-ig </w:t>
      </w:r>
      <w:r w:rsidR="00C02330" w:rsidRPr="00A56B70">
        <w:rPr>
          <w:color w:val="auto"/>
          <w:sz w:val="22"/>
          <w:szCs w:val="22"/>
        </w:rPr>
        <w:t xml:space="preserve">személyesen </w:t>
      </w:r>
      <w:r w:rsidRPr="00A56B70">
        <w:rPr>
          <w:color w:val="auto"/>
          <w:sz w:val="22"/>
          <w:szCs w:val="22"/>
        </w:rPr>
        <w:t xml:space="preserve">el kell </w:t>
      </w:r>
      <w:r w:rsidR="00A56B70" w:rsidRPr="00A56B70">
        <w:rPr>
          <w:color w:val="auto"/>
          <w:sz w:val="22"/>
          <w:szCs w:val="22"/>
        </w:rPr>
        <w:t>juttatni</w:t>
      </w:r>
      <w:r w:rsidRPr="00A56B70">
        <w:rPr>
          <w:color w:val="auto"/>
          <w:sz w:val="22"/>
          <w:szCs w:val="22"/>
        </w:rPr>
        <w:t xml:space="preserve"> </w:t>
      </w:r>
      <w:r w:rsidR="00A56B70" w:rsidRPr="00A56B70">
        <w:rPr>
          <w:b/>
          <w:bCs/>
          <w:color w:val="auto"/>
          <w:sz w:val="22"/>
          <w:szCs w:val="22"/>
        </w:rPr>
        <w:t>Stein Bálintnak</w:t>
      </w:r>
      <w:r w:rsidR="00A56B70" w:rsidRPr="00A56B70">
        <w:rPr>
          <w:color w:val="auto"/>
          <w:sz w:val="22"/>
          <w:szCs w:val="22"/>
        </w:rPr>
        <w:t xml:space="preserve"> </w:t>
      </w:r>
      <w:r w:rsidR="00A56B70" w:rsidRPr="00A56B70">
        <w:rPr>
          <w:b/>
          <w:bCs/>
          <w:color w:val="auto"/>
          <w:sz w:val="22"/>
          <w:szCs w:val="22"/>
        </w:rPr>
        <w:t>az intézeti adminisztrációra</w:t>
      </w:r>
      <w:r w:rsidR="00C02330" w:rsidRPr="00A56B70">
        <w:rPr>
          <w:color w:val="auto"/>
          <w:sz w:val="22"/>
          <w:szCs w:val="22"/>
        </w:rPr>
        <w:t xml:space="preserve">, </w:t>
      </w:r>
    </w:p>
    <w:p w14:paraId="0CD6FA97" w14:textId="77777777" w:rsidR="00A56B70" w:rsidRPr="00A56B70" w:rsidRDefault="00A56B70" w:rsidP="00A56B70">
      <w:pPr>
        <w:pStyle w:val="Default"/>
        <w:ind w:left="360"/>
        <w:jc w:val="both"/>
        <w:rPr>
          <w:sz w:val="22"/>
          <w:szCs w:val="22"/>
        </w:rPr>
      </w:pPr>
    </w:p>
    <w:p w14:paraId="286044BD" w14:textId="6E69F902" w:rsidR="002D1C79" w:rsidRPr="005E5FBF" w:rsidRDefault="00E9078C" w:rsidP="009E61F4">
      <w:pPr>
        <w:pStyle w:val="Default"/>
        <w:numPr>
          <w:ilvl w:val="0"/>
          <w:numId w:val="5"/>
        </w:numPr>
        <w:spacing w:after="13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 gyakorlat teljesítését követően a</w:t>
      </w:r>
      <w:r w:rsidR="002D1C79" w:rsidRPr="005E5FBF">
        <w:rPr>
          <w:sz w:val="22"/>
          <w:szCs w:val="22"/>
        </w:rPr>
        <w:t xml:space="preserve"> munkáltató által kitöltött és aláírt </w:t>
      </w:r>
      <w:r w:rsidR="002D1C79" w:rsidRPr="005E5FBF">
        <w:rPr>
          <w:color w:val="auto"/>
          <w:sz w:val="22"/>
          <w:szCs w:val="22"/>
        </w:rPr>
        <w:t>„</w:t>
      </w:r>
      <w:r w:rsidR="002D1C79" w:rsidRPr="005E5FBF">
        <w:rPr>
          <w:b/>
          <w:bCs/>
          <w:i/>
          <w:iCs/>
          <w:color w:val="auto"/>
          <w:sz w:val="22"/>
          <w:szCs w:val="22"/>
        </w:rPr>
        <w:t xml:space="preserve">Igazolólapot” </w:t>
      </w:r>
      <w:r w:rsidR="00B54498">
        <w:rPr>
          <w:b/>
          <w:bCs/>
          <w:color w:val="auto"/>
          <w:sz w:val="22"/>
          <w:szCs w:val="22"/>
        </w:rPr>
        <w:t xml:space="preserve">, </w:t>
      </w:r>
      <w:r w:rsidR="00771CBA" w:rsidRPr="005E5FBF">
        <w:rPr>
          <w:b/>
          <w:bCs/>
          <w:color w:val="auto"/>
          <w:sz w:val="22"/>
          <w:szCs w:val="22"/>
        </w:rPr>
        <w:t xml:space="preserve">a </w:t>
      </w:r>
      <w:r>
        <w:rPr>
          <w:b/>
          <w:bCs/>
          <w:color w:val="auto"/>
          <w:sz w:val="22"/>
          <w:szCs w:val="22"/>
        </w:rPr>
        <w:t>„</w:t>
      </w:r>
      <w:r w:rsidRPr="00E9078C">
        <w:rPr>
          <w:b/>
          <w:bCs/>
          <w:i/>
          <w:iCs/>
          <w:color w:val="auto"/>
          <w:sz w:val="22"/>
          <w:szCs w:val="22"/>
        </w:rPr>
        <w:t>K</w:t>
      </w:r>
      <w:r w:rsidR="002D1C79" w:rsidRPr="00E9078C">
        <w:rPr>
          <w:b/>
          <w:bCs/>
          <w:i/>
          <w:iCs/>
          <w:color w:val="auto"/>
          <w:sz w:val="22"/>
          <w:szCs w:val="22"/>
        </w:rPr>
        <w:t>ompetencia értékel</w:t>
      </w:r>
      <w:r>
        <w:rPr>
          <w:b/>
          <w:bCs/>
          <w:i/>
          <w:iCs/>
          <w:color w:val="auto"/>
          <w:sz w:val="22"/>
          <w:szCs w:val="22"/>
        </w:rPr>
        <w:t xml:space="preserve">ő” </w:t>
      </w:r>
      <w:r>
        <w:rPr>
          <w:color w:val="auto"/>
          <w:sz w:val="22"/>
          <w:szCs w:val="22"/>
        </w:rPr>
        <w:t>lapot</w:t>
      </w:r>
      <w:r w:rsidR="00B54498">
        <w:rPr>
          <w:color w:val="auto"/>
          <w:sz w:val="22"/>
          <w:szCs w:val="22"/>
        </w:rPr>
        <w:t xml:space="preserve"> a TÜ-ben megadott határidőig</w:t>
      </w:r>
      <w:r w:rsidR="008D7A24">
        <w:rPr>
          <w:color w:val="auto"/>
          <w:sz w:val="22"/>
          <w:szCs w:val="22"/>
        </w:rPr>
        <w:t>, de legkésőbb az</w:t>
      </w:r>
      <w:r w:rsidR="002D1C79" w:rsidRPr="005E5FBF">
        <w:rPr>
          <w:b/>
          <w:bCs/>
          <w:color w:val="auto"/>
          <w:sz w:val="22"/>
          <w:szCs w:val="22"/>
        </w:rPr>
        <w:t xml:space="preserve"> </w:t>
      </w:r>
      <w:r w:rsidR="008D7A24" w:rsidRPr="005E5FBF">
        <w:rPr>
          <w:b/>
          <w:bCs/>
          <w:i/>
          <w:iCs/>
          <w:color w:val="auto"/>
          <w:sz w:val="22"/>
          <w:szCs w:val="22"/>
        </w:rPr>
        <w:t>őszi félév esetén szeptember 30</w:t>
      </w:r>
      <w:r w:rsidR="008D7A24" w:rsidRPr="005E5FBF">
        <w:rPr>
          <w:b/>
          <w:bCs/>
          <w:color w:val="auto"/>
          <w:sz w:val="22"/>
          <w:szCs w:val="22"/>
        </w:rPr>
        <w:t>-</w:t>
      </w:r>
      <w:r w:rsidR="008D7A24" w:rsidRPr="005E5FBF">
        <w:rPr>
          <w:color w:val="auto"/>
          <w:sz w:val="22"/>
          <w:szCs w:val="22"/>
        </w:rPr>
        <w:t xml:space="preserve">ig, </w:t>
      </w:r>
      <w:r w:rsidR="008D7A24" w:rsidRPr="005E5FBF">
        <w:rPr>
          <w:b/>
          <w:bCs/>
          <w:i/>
          <w:iCs/>
          <w:color w:val="auto"/>
          <w:sz w:val="22"/>
          <w:szCs w:val="22"/>
        </w:rPr>
        <w:t>tavaszi félév esetén február 28</w:t>
      </w:r>
      <w:r w:rsidR="008D7A24" w:rsidRPr="005E5FBF">
        <w:rPr>
          <w:color w:val="auto"/>
          <w:sz w:val="22"/>
          <w:szCs w:val="22"/>
        </w:rPr>
        <w:t>-ig</w:t>
      </w:r>
      <w:r w:rsidR="008D7A24" w:rsidRPr="005E5FBF">
        <w:rPr>
          <w:color w:val="auto"/>
          <w:sz w:val="22"/>
          <w:szCs w:val="22"/>
        </w:rPr>
        <w:t xml:space="preserve"> </w:t>
      </w:r>
      <w:r w:rsidR="002D1C79" w:rsidRPr="005E5FBF">
        <w:rPr>
          <w:color w:val="auto"/>
          <w:sz w:val="22"/>
          <w:szCs w:val="22"/>
        </w:rPr>
        <w:t xml:space="preserve">a </w:t>
      </w:r>
      <w:r w:rsidR="002D1C79" w:rsidRPr="005E5FBF">
        <w:rPr>
          <w:i/>
          <w:iCs/>
          <w:color w:val="auto"/>
          <w:sz w:val="22"/>
          <w:szCs w:val="22"/>
        </w:rPr>
        <w:t xml:space="preserve">hallgatók </w:t>
      </w:r>
      <w:r w:rsidR="002D1C79" w:rsidRPr="005E5FBF">
        <w:rPr>
          <w:color w:val="auto"/>
          <w:sz w:val="22"/>
          <w:szCs w:val="22"/>
        </w:rPr>
        <w:t>kötelesek a BGK Mechatronikai és Járműtechnika Intézet</w:t>
      </w:r>
      <w:r w:rsidR="00064D29" w:rsidRPr="005E5FBF">
        <w:rPr>
          <w:color w:val="auto"/>
          <w:sz w:val="22"/>
          <w:szCs w:val="22"/>
        </w:rPr>
        <w:t>be</w:t>
      </w:r>
      <w:r w:rsidR="002D1C79" w:rsidRPr="005E5FBF">
        <w:rPr>
          <w:color w:val="auto"/>
          <w:sz w:val="22"/>
          <w:szCs w:val="22"/>
        </w:rPr>
        <w:t xml:space="preserve"> (fsz. 28.) eljuttatni</w:t>
      </w:r>
      <w:r w:rsidR="009E61F4" w:rsidRPr="005E5FBF">
        <w:rPr>
          <w:color w:val="auto"/>
          <w:sz w:val="22"/>
          <w:szCs w:val="22"/>
        </w:rPr>
        <w:t xml:space="preserve">, vagy emailben </w:t>
      </w:r>
      <w:r w:rsidR="009E61F4" w:rsidRPr="005E5FBF">
        <w:rPr>
          <w:b/>
          <w:bCs/>
          <w:color w:val="auto"/>
          <w:sz w:val="22"/>
          <w:szCs w:val="22"/>
        </w:rPr>
        <w:t>a szakmai gyakorlatért felelős oktatónak</w:t>
      </w:r>
      <w:r w:rsidR="009E61F4" w:rsidRPr="005E5FBF">
        <w:rPr>
          <w:color w:val="auto"/>
          <w:sz w:val="22"/>
          <w:szCs w:val="22"/>
        </w:rPr>
        <w:t xml:space="preserve"> elküldeni</w:t>
      </w:r>
      <w:r w:rsidR="002D1C79" w:rsidRPr="005E5FBF">
        <w:rPr>
          <w:color w:val="auto"/>
          <w:sz w:val="22"/>
          <w:szCs w:val="22"/>
        </w:rPr>
        <w:t>. (Igazolni az egyetemen, illetve az egyetem szervezésében külföld</w:t>
      </w:r>
      <w:r w:rsidR="00037882" w:rsidRPr="005E5FBF">
        <w:rPr>
          <w:color w:val="auto"/>
          <w:sz w:val="22"/>
          <w:szCs w:val="22"/>
        </w:rPr>
        <w:t>ön</w:t>
      </w:r>
      <w:r w:rsidR="002D1C79" w:rsidRPr="005E5FBF">
        <w:rPr>
          <w:color w:val="auto"/>
          <w:sz w:val="22"/>
          <w:szCs w:val="22"/>
        </w:rPr>
        <w:t xml:space="preserve"> </w:t>
      </w:r>
      <w:r w:rsidR="00037882" w:rsidRPr="005E5FBF">
        <w:rPr>
          <w:color w:val="auto"/>
          <w:sz w:val="22"/>
          <w:szCs w:val="22"/>
        </w:rPr>
        <w:t xml:space="preserve">végzett </w:t>
      </w:r>
      <w:r w:rsidR="002D1C79" w:rsidRPr="005E5FBF">
        <w:rPr>
          <w:color w:val="auto"/>
          <w:sz w:val="22"/>
          <w:szCs w:val="22"/>
        </w:rPr>
        <w:t xml:space="preserve">munkát is kell, a felelős oktató aláírásával!) </w:t>
      </w:r>
    </w:p>
    <w:p w14:paraId="1C750F03" w14:textId="77777777" w:rsidR="00597CA7" w:rsidRPr="005E5FBF" w:rsidRDefault="002D1C79" w:rsidP="009E61F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5E5FBF">
        <w:rPr>
          <w:color w:val="auto"/>
          <w:sz w:val="22"/>
          <w:szCs w:val="22"/>
        </w:rPr>
        <w:t xml:space="preserve">A </w:t>
      </w:r>
      <w:r w:rsidR="00597CA7" w:rsidRPr="005E5FBF">
        <w:rPr>
          <w:color w:val="auto"/>
          <w:sz w:val="22"/>
          <w:szCs w:val="22"/>
        </w:rPr>
        <w:t xml:space="preserve">4. pontban megjelölt határidőig a </w:t>
      </w:r>
      <w:r w:rsidRPr="005E5FBF">
        <w:rPr>
          <w:color w:val="auto"/>
          <w:sz w:val="22"/>
          <w:szCs w:val="22"/>
        </w:rPr>
        <w:t xml:space="preserve">hallgatóknak a gyakorlatról </w:t>
      </w:r>
      <w:r w:rsidRPr="005E5FBF">
        <w:rPr>
          <w:b/>
          <w:bCs/>
          <w:color w:val="auto"/>
          <w:sz w:val="22"/>
          <w:szCs w:val="22"/>
        </w:rPr>
        <w:t xml:space="preserve">beszámolót </w:t>
      </w:r>
      <w:r w:rsidR="009E61F4" w:rsidRPr="005E5FBF">
        <w:rPr>
          <w:b/>
          <w:bCs/>
          <w:color w:val="auto"/>
          <w:sz w:val="22"/>
          <w:szCs w:val="22"/>
        </w:rPr>
        <w:t xml:space="preserve">vagy munkanaplót </w:t>
      </w:r>
      <w:r w:rsidRPr="005E5FBF">
        <w:rPr>
          <w:b/>
          <w:bCs/>
          <w:color w:val="auto"/>
          <w:sz w:val="22"/>
          <w:szCs w:val="22"/>
        </w:rPr>
        <w:t>kell készíteni</w:t>
      </w:r>
      <w:r w:rsidRPr="005E5FBF">
        <w:rPr>
          <w:color w:val="auto"/>
          <w:sz w:val="22"/>
          <w:szCs w:val="22"/>
        </w:rPr>
        <w:t xml:space="preserve"> </w:t>
      </w:r>
      <w:r w:rsidRPr="005E5FBF">
        <w:rPr>
          <w:sz w:val="22"/>
          <w:szCs w:val="22"/>
        </w:rPr>
        <w:t>mely</w:t>
      </w:r>
      <w:r w:rsidR="009E61F4" w:rsidRPr="005E5FBF">
        <w:rPr>
          <w:sz w:val="22"/>
          <w:szCs w:val="22"/>
        </w:rPr>
        <w:t xml:space="preserve">ben </w:t>
      </w:r>
      <w:r w:rsidR="009E61F4" w:rsidRPr="005E5FBF">
        <w:rPr>
          <w:b/>
          <w:bCs/>
          <w:sz w:val="22"/>
          <w:szCs w:val="22"/>
        </w:rPr>
        <w:t>részletesen</w:t>
      </w:r>
      <w:r w:rsidR="009E61F4" w:rsidRPr="005E5FBF">
        <w:rPr>
          <w:sz w:val="22"/>
          <w:szCs w:val="22"/>
        </w:rPr>
        <w:t xml:space="preserve"> le kell írni a gyakorlati helyen végzett tevékenységet</w:t>
      </w:r>
      <w:r w:rsidRPr="005E5FBF">
        <w:rPr>
          <w:sz w:val="22"/>
          <w:szCs w:val="22"/>
        </w:rPr>
        <w:t>.</w:t>
      </w:r>
      <w:r w:rsidR="009E61F4" w:rsidRPr="005E5FBF">
        <w:rPr>
          <w:sz w:val="22"/>
          <w:szCs w:val="22"/>
        </w:rPr>
        <w:t xml:space="preserve"> A beszámolókat a szakmai gyakorlatért felelős oktatónak személyesen vagy emailben kell eljuttatni.</w:t>
      </w:r>
    </w:p>
    <w:p w14:paraId="57CE1E3E" w14:textId="77777777" w:rsidR="00597CA7" w:rsidRPr="005E5FBF" w:rsidRDefault="00597CA7" w:rsidP="00597CA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1039CAA0" w14:textId="72588496" w:rsidR="00064D29" w:rsidRPr="005E5FBF" w:rsidRDefault="00597CA7" w:rsidP="00597CA7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5E5FBF">
        <w:rPr>
          <w:sz w:val="22"/>
          <w:szCs w:val="22"/>
        </w:rPr>
        <w:t xml:space="preserve">A fent megadott határidő elmulasztása esetén a gyakorlat igazolásához szükséges dokumentumok </w:t>
      </w:r>
      <w:r w:rsidRPr="005E5FBF">
        <w:rPr>
          <w:b/>
          <w:bCs/>
          <w:sz w:val="22"/>
          <w:szCs w:val="22"/>
        </w:rPr>
        <w:t>különeljárási díj ellenében</w:t>
      </w:r>
      <w:r w:rsidRPr="005E5FBF">
        <w:rPr>
          <w:sz w:val="22"/>
          <w:szCs w:val="22"/>
        </w:rPr>
        <w:t xml:space="preserve"> a </w:t>
      </w:r>
      <w:r w:rsidRPr="005E5FBF">
        <w:rPr>
          <w:b/>
          <w:bCs/>
          <w:sz w:val="22"/>
          <w:szCs w:val="22"/>
        </w:rPr>
        <w:t>szorgalmi időszak utolsó napjáig</w:t>
      </w:r>
      <w:r w:rsidRPr="005E5FBF">
        <w:rPr>
          <w:sz w:val="22"/>
          <w:szCs w:val="22"/>
        </w:rPr>
        <w:t xml:space="preserve"> leadhatók. </w:t>
      </w:r>
      <w:r w:rsidRPr="005E5FBF">
        <w:rPr>
          <w:b/>
          <w:bCs/>
          <w:sz w:val="22"/>
          <w:szCs w:val="22"/>
        </w:rPr>
        <w:t xml:space="preserve">Az ezután leadott igazolások csak a </w:t>
      </w:r>
      <w:r w:rsidRPr="005E5FBF">
        <w:rPr>
          <w:b/>
          <w:bCs/>
          <w:sz w:val="22"/>
          <w:szCs w:val="22"/>
          <w:u w:val="single"/>
        </w:rPr>
        <w:t>következő szemeszterben</w:t>
      </w:r>
      <w:r w:rsidRPr="005E5FBF">
        <w:rPr>
          <w:b/>
          <w:bCs/>
          <w:sz w:val="22"/>
          <w:szCs w:val="22"/>
        </w:rPr>
        <w:t xml:space="preserve"> lesznek a Neptunban rögzítve!  </w:t>
      </w:r>
      <w:r w:rsidRPr="005E5FBF">
        <w:rPr>
          <w:sz w:val="22"/>
          <w:szCs w:val="22"/>
        </w:rPr>
        <w:t>(Ez az adott félévben záróvizsgázni szándékozó hallgatókra is vonatkozik!)</w:t>
      </w:r>
    </w:p>
    <w:p w14:paraId="252722E5" w14:textId="77777777" w:rsidR="002D1C79" w:rsidRPr="005E5FBF" w:rsidRDefault="002D1C79" w:rsidP="002D1C79">
      <w:pPr>
        <w:pStyle w:val="Default"/>
        <w:rPr>
          <w:sz w:val="22"/>
          <w:szCs w:val="22"/>
        </w:rPr>
      </w:pPr>
    </w:p>
    <w:p w14:paraId="69726F73" w14:textId="42083BA3" w:rsidR="002D1C79" w:rsidRPr="005E5FBF" w:rsidRDefault="002D1C79" w:rsidP="00064D2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E5FBF">
        <w:rPr>
          <w:b/>
          <w:bCs/>
          <w:sz w:val="22"/>
          <w:szCs w:val="22"/>
        </w:rPr>
        <w:t>A munkahelyi megbízott által aláírt beszámoló</w:t>
      </w:r>
      <w:r w:rsidR="00037882" w:rsidRPr="005E5FBF">
        <w:rPr>
          <w:b/>
          <w:bCs/>
          <w:sz w:val="22"/>
          <w:szCs w:val="22"/>
        </w:rPr>
        <w:t>/munkanapló</w:t>
      </w:r>
      <w:r w:rsidRPr="005E5FBF">
        <w:rPr>
          <w:b/>
          <w:bCs/>
          <w:sz w:val="22"/>
          <w:szCs w:val="22"/>
        </w:rPr>
        <w:t xml:space="preserve"> beadása </w:t>
      </w:r>
      <w:r w:rsidR="009E61F4" w:rsidRPr="005E5FBF">
        <w:rPr>
          <w:b/>
          <w:bCs/>
          <w:sz w:val="22"/>
          <w:szCs w:val="22"/>
        </w:rPr>
        <w:t>és a szakmai gyakorlatért felelős oktató általi elfogadás</w:t>
      </w:r>
      <w:r w:rsidRPr="005E5FBF">
        <w:rPr>
          <w:b/>
          <w:bCs/>
          <w:sz w:val="22"/>
          <w:szCs w:val="22"/>
        </w:rPr>
        <w:t>a gyakorlat elismerésének feltétele</w:t>
      </w:r>
      <w:r w:rsidR="009E61F4" w:rsidRPr="005E5FBF">
        <w:rPr>
          <w:b/>
          <w:bCs/>
          <w:sz w:val="22"/>
          <w:szCs w:val="22"/>
        </w:rPr>
        <w:t>.</w:t>
      </w:r>
      <w:r w:rsidRPr="005E5FBF">
        <w:rPr>
          <w:b/>
          <w:bCs/>
          <w:sz w:val="22"/>
          <w:szCs w:val="22"/>
        </w:rPr>
        <w:t xml:space="preserve"> </w:t>
      </w:r>
    </w:p>
    <w:p w14:paraId="662A7AD2" w14:textId="77777777" w:rsidR="00064D29" w:rsidRPr="005E5FBF" w:rsidRDefault="00064D29" w:rsidP="00064D29">
      <w:pPr>
        <w:pStyle w:val="Default"/>
        <w:rPr>
          <w:sz w:val="22"/>
          <w:szCs w:val="22"/>
        </w:rPr>
      </w:pPr>
    </w:p>
    <w:p w14:paraId="06B6C7A6" w14:textId="270B4E26" w:rsidR="002D1C79" w:rsidRPr="005E5FBF" w:rsidRDefault="002D1C79" w:rsidP="00597CA7">
      <w:pPr>
        <w:pStyle w:val="Default"/>
        <w:numPr>
          <w:ilvl w:val="0"/>
          <w:numId w:val="5"/>
        </w:numPr>
        <w:spacing w:after="289"/>
        <w:jc w:val="both"/>
        <w:rPr>
          <w:sz w:val="22"/>
          <w:szCs w:val="22"/>
        </w:rPr>
      </w:pPr>
      <w:r w:rsidRPr="005E5FBF">
        <w:rPr>
          <w:b/>
          <w:bCs/>
          <w:sz w:val="22"/>
          <w:szCs w:val="22"/>
        </w:rPr>
        <w:t xml:space="preserve">A szakmai gyakorlat sikeres teljesítését </w:t>
      </w:r>
      <w:r w:rsidR="00597CA7" w:rsidRPr="005E5FBF">
        <w:rPr>
          <w:b/>
          <w:bCs/>
          <w:sz w:val="22"/>
          <w:szCs w:val="22"/>
        </w:rPr>
        <w:t>az aktuális szemeszter szorgalmi időszakának végéig a megbízott intézeti adminisztrátor</w:t>
      </w:r>
      <w:r w:rsidRPr="005E5FBF">
        <w:rPr>
          <w:b/>
          <w:bCs/>
          <w:sz w:val="22"/>
          <w:szCs w:val="22"/>
        </w:rPr>
        <w:t xml:space="preserve"> a Neptun rendszerben </w:t>
      </w:r>
      <w:r w:rsidR="00597CA7" w:rsidRPr="005E5FBF">
        <w:rPr>
          <w:b/>
          <w:bCs/>
          <w:sz w:val="22"/>
          <w:szCs w:val="22"/>
        </w:rPr>
        <w:t xml:space="preserve">hivatalos bejegyzésként </w:t>
      </w:r>
      <w:r w:rsidRPr="005E5FBF">
        <w:rPr>
          <w:b/>
          <w:bCs/>
          <w:sz w:val="22"/>
          <w:szCs w:val="22"/>
        </w:rPr>
        <w:t>rögzít</w:t>
      </w:r>
      <w:r w:rsidR="00597CA7" w:rsidRPr="005E5FBF">
        <w:rPr>
          <w:b/>
          <w:bCs/>
          <w:sz w:val="22"/>
          <w:szCs w:val="22"/>
        </w:rPr>
        <w:t>i</w:t>
      </w:r>
      <w:r w:rsidRPr="005E5FBF">
        <w:rPr>
          <w:b/>
          <w:bCs/>
          <w:sz w:val="22"/>
          <w:szCs w:val="22"/>
        </w:rPr>
        <w:t xml:space="preserve">, mely majd az oklevélmelléklet részét képezi. </w:t>
      </w:r>
    </w:p>
    <w:p w14:paraId="2D15DA5C" w14:textId="084645FA" w:rsidR="002D1C79" w:rsidRPr="005E5FBF" w:rsidRDefault="002D1C79" w:rsidP="002D1C79">
      <w:pPr>
        <w:pStyle w:val="Default"/>
        <w:rPr>
          <w:sz w:val="22"/>
          <w:szCs w:val="22"/>
        </w:rPr>
      </w:pPr>
      <w:r w:rsidRPr="005E5FBF">
        <w:rPr>
          <w:sz w:val="22"/>
          <w:szCs w:val="22"/>
        </w:rPr>
        <w:t xml:space="preserve">Amennyiben a hallgató </w:t>
      </w:r>
      <w:r w:rsidRPr="005E5FBF">
        <w:rPr>
          <w:b/>
          <w:bCs/>
          <w:sz w:val="22"/>
          <w:szCs w:val="22"/>
        </w:rPr>
        <w:t>nem kap külön értesítést</w:t>
      </w:r>
      <w:r w:rsidRPr="005E5FBF">
        <w:rPr>
          <w:sz w:val="22"/>
          <w:szCs w:val="22"/>
        </w:rPr>
        <w:t xml:space="preserve">, úgy a </w:t>
      </w:r>
      <w:r w:rsidR="00F54C17">
        <w:rPr>
          <w:sz w:val="22"/>
          <w:szCs w:val="22"/>
        </w:rPr>
        <w:t>Befogadó nyilatkozatban</w:t>
      </w:r>
      <w:r w:rsidRPr="005E5FBF">
        <w:rPr>
          <w:sz w:val="22"/>
          <w:szCs w:val="22"/>
        </w:rPr>
        <w:t xml:space="preserve"> feltüntetett munkahely </w:t>
      </w:r>
      <w:r w:rsidRPr="005E5FBF">
        <w:rPr>
          <w:b/>
          <w:bCs/>
          <w:sz w:val="22"/>
          <w:szCs w:val="22"/>
        </w:rPr>
        <w:t>elfogadottnak tekinthető</w:t>
      </w:r>
      <w:r w:rsidRPr="005E5FBF">
        <w:rPr>
          <w:sz w:val="22"/>
          <w:szCs w:val="22"/>
        </w:rPr>
        <w:t xml:space="preserve">! </w:t>
      </w:r>
    </w:p>
    <w:p w14:paraId="09E8598C" w14:textId="77777777" w:rsidR="00064D29" w:rsidRPr="005E5FBF" w:rsidRDefault="00064D29" w:rsidP="002D1C79">
      <w:pPr>
        <w:pStyle w:val="Default"/>
        <w:rPr>
          <w:sz w:val="22"/>
          <w:szCs w:val="22"/>
        </w:rPr>
      </w:pPr>
    </w:p>
    <w:p w14:paraId="31C00536" w14:textId="4F4FA2CD" w:rsidR="00064D29" w:rsidRPr="005E5FBF" w:rsidRDefault="002D1C79" w:rsidP="00064D29">
      <w:pPr>
        <w:pStyle w:val="Default"/>
        <w:spacing w:after="240"/>
        <w:jc w:val="both"/>
        <w:rPr>
          <w:sz w:val="22"/>
          <w:szCs w:val="22"/>
        </w:rPr>
      </w:pPr>
      <w:r w:rsidRPr="005E5FBF">
        <w:rPr>
          <w:sz w:val="22"/>
          <w:szCs w:val="22"/>
        </w:rPr>
        <w:t xml:space="preserve">A </w:t>
      </w:r>
      <w:r w:rsidRPr="005E5FBF">
        <w:rPr>
          <w:b/>
          <w:bCs/>
          <w:sz w:val="22"/>
          <w:szCs w:val="22"/>
        </w:rPr>
        <w:t xml:space="preserve">beszámoló </w:t>
      </w:r>
      <w:r w:rsidRPr="005E5FBF">
        <w:rPr>
          <w:sz w:val="22"/>
          <w:szCs w:val="22"/>
        </w:rPr>
        <w:t xml:space="preserve">elvárt terjedelme kb. </w:t>
      </w:r>
      <w:r w:rsidR="00597CA7" w:rsidRPr="005E5FBF">
        <w:rPr>
          <w:sz w:val="22"/>
          <w:szCs w:val="22"/>
        </w:rPr>
        <w:t>8-</w:t>
      </w:r>
      <w:r w:rsidRPr="005E5FBF">
        <w:rPr>
          <w:sz w:val="22"/>
          <w:szCs w:val="22"/>
        </w:rPr>
        <w:t>10 oldal</w:t>
      </w:r>
      <w:r w:rsidR="00037882" w:rsidRPr="005E5FBF">
        <w:rPr>
          <w:sz w:val="22"/>
          <w:szCs w:val="22"/>
        </w:rPr>
        <w:t>.</w:t>
      </w:r>
      <w:r w:rsidRPr="005E5FBF">
        <w:rPr>
          <w:sz w:val="22"/>
          <w:szCs w:val="22"/>
        </w:rPr>
        <w:t xml:space="preserve"> A hallgatónak fel kell tüntetnie a felhasznált információforrásokat (szakirodalom, </w:t>
      </w:r>
      <w:r w:rsidR="009C4D66" w:rsidRPr="005E5FBF">
        <w:rPr>
          <w:sz w:val="22"/>
          <w:szCs w:val="22"/>
        </w:rPr>
        <w:t>i</w:t>
      </w:r>
      <w:r w:rsidRPr="005E5FBF">
        <w:rPr>
          <w:sz w:val="22"/>
          <w:szCs w:val="22"/>
        </w:rPr>
        <w:t xml:space="preserve">nternet címek, vállalati dokumentációk, személyes konzultációk, stb.). </w:t>
      </w:r>
      <w:r w:rsidR="00037882" w:rsidRPr="005E5FBF">
        <w:rPr>
          <w:sz w:val="22"/>
          <w:szCs w:val="22"/>
        </w:rPr>
        <w:t xml:space="preserve">A </w:t>
      </w:r>
      <w:r w:rsidR="00037882" w:rsidRPr="005E5FBF">
        <w:rPr>
          <w:b/>
          <w:bCs/>
          <w:sz w:val="22"/>
          <w:szCs w:val="22"/>
        </w:rPr>
        <w:t xml:space="preserve">munkanapló </w:t>
      </w:r>
      <w:r w:rsidR="00037882" w:rsidRPr="005E5FBF">
        <w:rPr>
          <w:sz w:val="22"/>
          <w:szCs w:val="22"/>
        </w:rPr>
        <w:t xml:space="preserve">űrlapja a letölthető dokumentumok között megtalálható. Itt napi bontásban </w:t>
      </w:r>
      <w:r w:rsidR="00037882" w:rsidRPr="005E5FBF">
        <w:rPr>
          <w:b/>
          <w:bCs/>
          <w:sz w:val="22"/>
          <w:szCs w:val="22"/>
          <w:u w:val="single"/>
        </w:rPr>
        <w:t>részletesen</w:t>
      </w:r>
      <w:r w:rsidR="00037882" w:rsidRPr="005E5FBF">
        <w:rPr>
          <w:sz w:val="22"/>
          <w:szCs w:val="22"/>
        </w:rPr>
        <w:t xml:space="preserve"> </w:t>
      </w:r>
      <w:r w:rsidR="006C02CC" w:rsidRPr="005E5FBF">
        <w:rPr>
          <w:sz w:val="22"/>
          <w:szCs w:val="22"/>
        </w:rPr>
        <w:t>ismertetni kell az a</w:t>
      </w:r>
      <w:r w:rsidR="00037882" w:rsidRPr="005E5FBF">
        <w:rPr>
          <w:sz w:val="22"/>
          <w:szCs w:val="22"/>
        </w:rPr>
        <w:t xml:space="preserve">z adott </w:t>
      </w:r>
      <w:r w:rsidR="006C02CC" w:rsidRPr="005E5FBF">
        <w:rPr>
          <w:sz w:val="22"/>
          <w:szCs w:val="22"/>
        </w:rPr>
        <w:t xml:space="preserve">napi tevékenységet. (A beszámoló vagy munkanapló közül elég csak az egyiket kell elkészíteni.) </w:t>
      </w:r>
    </w:p>
    <w:p w14:paraId="2E94A8AF" w14:textId="217E32BE" w:rsidR="002D1C79" w:rsidRPr="005E5FBF" w:rsidRDefault="002D1C79" w:rsidP="00064D29">
      <w:pPr>
        <w:pStyle w:val="Default"/>
        <w:spacing w:after="240"/>
        <w:jc w:val="both"/>
        <w:rPr>
          <w:sz w:val="22"/>
          <w:szCs w:val="22"/>
        </w:rPr>
      </w:pPr>
      <w:r w:rsidRPr="005E5FBF">
        <w:rPr>
          <w:b/>
          <w:bCs/>
          <w:sz w:val="22"/>
          <w:szCs w:val="22"/>
        </w:rPr>
        <w:t xml:space="preserve">A vállalat által kijelölt szakembernek </w:t>
      </w:r>
      <w:r w:rsidRPr="005E5FBF">
        <w:rPr>
          <w:sz w:val="22"/>
          <w:szCs w:val="22"/>
        </w:rPr>
        <w:t xml:space="preserve">a beszámoló </w:t>
      </w:r>
      <w:r w:rsidR="00534DEC">
        <w:rPr>
          <w:sz w:val="22"/>
          <w:szCs w:val="22"/>
        </w:rPr>
        <w:t xml:space="preserve">illetve a munkanapló </w:t>
      </w:r>
      <w:r w:rsidRPr="005E5FBF">
        <w:rPr>
          <w:sz w:val="22"/>
          <w:szCs w:val="22"/>
        </w:rPr>
        <w:t xml:space="preserve">első oldalán aláírásával kell igazolnia azt, hogy a feladatmegoldást megfelelőnek és reálisnak tartja. </w:t>
      </w:r>
    </w:p>
    <w:p w14:paraId="181800AB" w14:textId="49BD6FCF" w:rsidR="002D1C79" w:rsidRPr="005E5FBF" w:rsidRDefault="002D1C79" w:rsidP="00064D29">
      <w:pPr>
        <w:pStyle w:val="Default"/>
        <w:spacing w:after="240"/>
        <w:jc w:val="both"/>
        <w:rPr>
          <w:sz w:val="22"/>
          <w:szCs w:val="22"/>
        </w:rPr>
      </w:pPr>
      <w:r w:rsidRPr="005E5FBF">
        <w:rPr>
          <w:sz w:val="22"/>
          <w:szCs w:val="22"/>
        </w:rPr>
        <w:lastRenderedPageBreak/>
        <w:t>A beszámolót</w:t>
      </w:r>
      <w:r w:rsidR="00534DEC">
        <w:rPr>
          <w:sz w:val="22"/>
          <w:szCs w:val="22"/>
        </w:rPr>
        <w:t>/munkanaplót</w:t>
      </w:r>
      <w:r w:rsidRPr="005E5FBF">
        <w:rPr>
          <w:sz w:val="22"/>
          <w:szCs w:val="22"/>
        </w:rPr>
        <w:t xml:space="preserve"> </w:t>
      </w:r>
      <w:r w:rsidR="005D66D0" w:rsidRPr="005E5FBF">
        <w:rPr>
          <w:sz w:val="22"/>
          <w:szCs w:val="22"/>
        </w:rPr>
        <w:t>a</w:t>
      </w:r>
      <w:r w:rsidR="006C02CC" w:rsidRPr="005E5FBF">
        <w:rPr>
          <w:sz w:val="22"/>
          <w:szCs w:val="22"/>
        </w:rPr>
        <w:t xml:space="preserve"> szakmai gyakorlatért</w:t>
      </w:r>
      <w:r w:rsidR="005D66D0" w:rsidRPr="005E5FBF">
        <w:rPr>
          <w:sz w:val="22"/>
          <w:szCs w:val="22"/>
        </w:rPr>
        <w:t xml:space="preserve"> felelős oktató</w:t>
      </w:r>
      <w:r w:rsidRPr="005E5FBF">
        <w:rPr>
          <w:sz w:val="22"/>
          <w:szCs w:val="22"/>
        </w:rPr>
        <w:t xml:space="preserve"> értékeli. Ha nem megfelelő, akkor javításra – újabb határidő kijelölésével – visszaadhatja a hallgatónak. </w:t>
      </w:r>
    </w:p>
    <w:p w14:paraId="287EAD2A" w14:textId="77777777" w:rsidR="00A92FA1" w:rsidRDefault="00A92FA1" w:rsidP="00A92FA1">
      <w:pPr>
        <w:pStyle w:val="Default"/>
        <w:jc w:val="center"/>
        <w:rPr>
          <w:b/>
          <w:bCs/>
          <w:sz w:val="28"/>
          <w:szCs w:val="28"/>
        </w:rPr>
      </w:pPr>
    </w:p>
    <w:p w14:paraId="1FED8E83" w14:textId="0457300D" w:rsidR="00A92FA1" w:rsidRDefault="00A92FA1" w:rsidP="00A92F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TÁJÉKOZTATÓ A 6 HETES SZAKMAI GYAKORLATRÓL </w:t>
      </w:r>
      <w:r>
        <w:rPr>
          <w:b/>
          <w:bCs/>
          <w:sz w:val="28"/>
          <w:szCs w:val="28"/>
        </w:rPr>
        <w:t>LEVELEZŐ</w:t>
      </w:r>
      <w:r>
        <w:rPr>
          <w:b/>
          <w:bCs/>
          <w:sz w:val="28"/>
          <w:szCs w:val="28"/>
        </w:rPr>
        <w:t xml:space="preserve"> TAGOZATOS HALLGATÓKNAK</w:t>
      </w:r>
    </w:p>
    <w:p w14:paraId="2B7E320B" w14:textId="77777777" w:rsidR="00A92FA1" w:rsidRDefault="00A92FA1" w:rsidP="00A92FA1">
      <w:pPr>
        <w:pStyle w:val="Default"/>
        <w:jc w:val="center"/>
        <w:rPr>
          <w:b/>
          <w:bCs/>
          <w:sz w:val="28"/>
          <w:szCs w:val="28"/>
        </w:rPr>
      </w:pPr>
    </w:p>
    <w:p w14:paraId="5B979F24" w14:textId="77777777" w:rsidR="00A92FA1" w:rsidRPr="00C02330" w:rsidRDefault="00A92FA1" w:rsidP="00A92FA1">
      <w:pPr>
        <w:pStyle w:val="Default"/>
        <w:jc w:val="both"/>
        <w:rPr>
          <w:sz w:val="22"/>
          <w:szCs w:val="22"/>
        </w:rPr>
      </w:pPr>
      <w:r w:rsidRPr="00C02330">
        <w:rPr>
          <w:sz w:val="22"/>
          <w:szCs w:val="22"/>
        </w:rPr>
        <w:t xml:space="preserve">Azok az </w:t>
      </w:r>
      <w:r w:rsidRPr="00C02330">
        <w:rPr>
          <w:b/>
          <w:bCs/>
          <w:sz w:val="22"/>
          <w:szCs w:val="22"/>
        </w:rPr>
        <w:t>esti, levelező, vagy távoktatás</w:t>
      </w:r>
      <w:r w:rsidRPr="00C02330">
        <w:rPr>
          <w:sz w:val="22"/>
          <w:szCs w:val="22"/>
        </w:rPr>
        <w:t xml:space="preserve"> munkarendű hallgatók, akik a szakmai gyakorlat dokumentációjának leadási határidejét megelőző </w:t>
      </w:r>
      <w:r w:rsidRPr="00C02330">
        <w:rPr>
          <w:b/>
          <w:bCs/>
          <w:sz w:val="22"/>
          <w:szCs w:val="22"/>
        </w:rPr>
        <w:t>5 éven belül</w:t>
      </w:r>
      <w:r w:rsidRPr="00C02330">
        <w:rPr>
          <w:sz w:val="22"/>
          <w:szCs w:val="22"/>
        </w:rPr>
        <w:t xml:space="preserve"> fennállt – az adott szak szakmai gyakorlatra vonatkozó követelményeinek megfelelő –</w:t>
      </w:r>
    </w:p>
    <w:p w14:paraId="62C117CB" w14:textId="77777777" w:rsidR="00A92FA1" w:rsidRPr="00C02330" w:rsidRDefault="00A92FA1" w:rsidP="00A92FA1">
      <w:pPr>
        <w:pStyle w:val="Default"/>
        <w:numPr>
          <w:ilvl w:val="3"/>
          <w:numId w:val="8"/>
        </w:numPr>
        <w:ind w:left="850"/>
        <w:jc w:val="both"/>
        <w:rPr>
          <w:sz w:val="22"/>
          <w:szCs w:val="22"/>
        </w:rPr>
      </w:pPr>
      <w:r w:rsidRPr="00C02330">
        <w:rPr>
          <w:sz w:val="22"/>
          <w:szCs w:val="22"/>
        </w:rPr>
        <w:t>munkaviszonnyal;</w:t>
      </w:r>
    </w:p>
    <w:p w14:paraId="24BAC048" w14:textId="77777777" w:rsidR="00A92FA1" w:rsidRPr="00C02330" w:rsidRDefault="00A92FA1" w:rsidP="00A92FA1">
      <w:pPr>
        <w:pStyle w:val="Default"/>
        <w:numPr>
          <w:ilvl w:val="3"/>
          <w:numId w:val="8"/>
        </w:numPr>
        <w:ind w:left="850"/>
        <w:jc w:val="both"/>
        <w:rPr>
          <w:sz w:val="22"/>
          <w:szCs w:val="22"/>
        </w:rPr>
      </w:pPr>
      <w:r w:rsidRPr="00C02330">
        <w:rPr>
          <w:sz w:val="22"/>
          <w:szCs w:val="22"/>
        </w:rPr>
        <w:t>vállalkozói jogviszonnyal; vagy</w:t>
      </w:r>
    </w:p>
    <w:p w14:paraId="2B6F5576" w14:textId="77777777" w:rsidR="00A92FA1" w:rsidRPr="00C02330" w:rsidRDefault="00A92FA1" w:rsidP="00A92FA1">
      <w:pPr>
        <w:pStyle w:val="Default"/>
        <w:numPr>
          <w:ilvl w:val="3"/>
          <w:numId w:val="8"/>
        </w:numPr>
        <w:ind w:left="850"/>
        <w:jc w:val="both"/>
        <w:rPr>
          <w:sz w:val="22"/>
          <w:szCs w:val="22"/>
        </w:rPr>
      </w:pPr>
      <w:r w:rsidRPr="00C02330">
        <w:rPr>
          <w:sz w:val="22"/>
          <w:szCs w:val="22"/>
        </w:rPr>
        <w:t>Erasmus szakmai gyakorlattal</w:t>
      </w:r>
    </w:p>
    <w:p w14:paraId="692E5865" w14:textId="1E17478C" w:rsidR="00A92FA1" w:rsidRDefault="00A92FA1" w:rsidP="00A92FA1">
      <w:pPr>
        <w:pStyle w:val="Default"/>
        <w:jc w:val="both"/>
        <w:rPr>
          <w:sz w:val="22"/>
          <w:szCs w:val="22"/>
        </w:rPr>
      </w:pPr>
      <w:r w:rsidRPr="00C02330">
        <w:rPr>
          <w:sz w:val="22"/>
          <w:szCs w:val="22"/>
        </w:rPr>
        <w:t xml:space="preserve">rendelkeznek, lehetőségük van szakmai gyakorlatukat ezzel kiváltani </w:t>
      </w:r>
      <w:r>
        <w:rPr>
          <w:sz w:val="22"/>
          <w:szCs w:val="22"/>
        </w:rPr>
        <w:t xml:space="preserve">Ehhez a </w:t>
      </w:r>
      <w:r w:rsidRPr="00F54C17">
        <w:rPr>
          <w:b/>
          <w:bCs/>
          <w:i/>
          <w:iCs/>
          <w:color w:val="2F5496" w:themeColor="accent1" w:themeShade="BF"/>
          <w:sz w:val="22"/>
          <w:szCs w:val="22"/>
        </w:rPr>
        <w:t>Nyilatkozat szakmai gyakorlat munkatapasztalat alapján történő kiváltásáról</w:t>
      </w:r>
      <w:r>
        <w:rPr>
          <w:sz w:val="22"/>
          <w:szCs w:val="22"/>
        </w:rPr>
        <w:t xml:space="preserve"> nyomtatványt kell </w:t>
      </w:r>
      <w:r w:rsidR="008D7A24">
        <w:rPr>
          <w:sz w:val="22"/>
          <w:szCs w:val="22"/>
        </w:rPr>
        <w:t>kitölteni</w:t>
      </w:r>
      <w:r>
        <w:rPr>
          <w:sz w:val="22"/>
          <w:szCs w:val="22"/>
        </w:rPr>
        <w:t xml:space="preserve"> és eljuttatni a Mechatronikai és Járműtechnikai Intézet adminisztrációjára.</w:t>
      </w:r>
    </w:p>
    <w:p w14:paraId="21E4824D" w14:textId="77777777" w:rsidR="00A92FA1" w:rsidRDefault="00A92FA1" w:rsidP="00A92FA1">
      <w:pPr>
        <w:pStyle w:val="Default"/>
        <w:jc w:val="both"/>
        <w:rPr>
          <w:sz w:val="22"/>
          <w:szCs w:val="22"/>
        </w:rPr>
      </w:pPr>
    </w:p>
    <w:p w14:paraId="5DC82122" w14:textId="0A823C64" w:rsidR="00A92FA1" w:rsidRPr="00C02330" w:rsidRDefault="00A92FA1" w:rsidP="00A92F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Azoknak a levelező tagozatos hallgatóknak, akik az előző bekezdésben megadott feltételeknek nem felelnek meg, a szakmai gyakorlatot a </w:t>
      </w:r>
      <w:r w:rsidRPr="00A92FA1">
        <w:rPr>
          <w:b/>
          <w:bCs/>
          <w:sz w:val="22"/>
          <w:szCs w:val="22"/>
        </w:rPr>
        <w:t>nappali tagozatos hallgatókra vonatkozó</w:t>
      </w:r>
      <w:r>
        <w:rPr>
          <w:sz w:val="22"/>
          <w:szCs w:val="22"/>
        </w:rPr>
        <w:t xml:space="preserve"> rendben kell teljesíteni</w:t>
      </w:r>
    </w:p>
    <w:p w14:paraId="3208ADEB" w14:textId="77777777" w:rsidR="00A92FA1" w:rsidRDefault="00A92FA1" w:rsidP="00A92FA1">
      <w:pPr>
        <w:pStyle w:val="Default"/>
        <w:jc w:val="center"/>
        <w:rPr>
          <w:b/>
          <w:bCs/>
          <w:sz w:val="28"/>
          <w:szCs w:val="28"/>
        </w:rPr>
      </w:pPr>
    </w:p>
    <w:p w14:paraId="6268E1FA" w14:textId="77777777" w:rsidR="00A92FA1" w:rsidRDefault="00A92FA1" w:rsidP="00A92FA1">
      <w:pPr>
        <w:pStyle w:val="Default"/>
        <w:jc w:val="center"/>
        <w:rPr>
          <w:b/>
          <w:bCs/>
          <w:sz w:val="28"/>
          <w:szCs w:val="28"/>
        </w:rPr>
      </w:pPr>
    </w:p>
    <w:p w14:paraId="1B02BC49" w14:textId="2BC027C6" w:rsidR="002D1C79" w:rsidRPr="005E5FBF" w:rsidRDefault="002D1C79" w:rsidP="00064D29">
      <w:pPr>
        <w:pStyle w:val="Default"/>
        <w:ind w:left="6372"/>
        <w:jc w:val="both"/>
        <w:rPr>
          <w:sz w:val="22"/>
          <w:szCs w:val="22"/>
        </w:rPr>
      </w:pPr>
      <w:r w:rsidRPr="005E5FBF">
        <w:rPr>
          <w:sz w:val="22"/>
          <w:szCs w:val="22"/>
        </w:rPr>
        <w:t xml:space="preserve">Dr. </w:t>
      </w:r>
      <w:r w:rsidR="002401DC" w:rsidRPr="005E5FBF">
        <w:rPr>
          <w:sz w:val="22"/>
          <w:szCs w:val="22"/>
        </w:rPr>
        <w:t>Laufer Edit</w:t>
      </w:r>
      <w:r w:rsidRPr="005E5FBF">
        <w:rPr>
          <w:sz w:val="22"/>
          <w:szCs w:val="22"/>
        </w:rPr>
        <w:t xml:space="preserve"> sk. </w:t>
      </w:r>
    </w:p>
    <w:p w14:paraId="52FDFF81" w14:textId="52F2E1B8" w:rsidR="00C17C70" w:rsidRPr="005E5FBF" w:rsidRDefault="00064D29" w:rsidP="00064D29">
      <w:pPr>
        <w:ind w:left="6372"/>
        <w:jc w:val="both"/>
      </w:pPr>
      <w:r w:rsidRPr="005E5FBF">
        <w:t xml:space="preserve">     </w:t>
      </w:r>
      <w:r w:rsidR="002D1C79" w:rsidRPr="005E5FBF">
        <w:t>intézetigazgató</w:t>
      </w:r>
    </w:p>
    <w:sectPr w:rsidR="00C17C70" w:rsidRPr="005E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3B1"/>
    <w:multiLevelType w:val="hybridMultilevel"/>
    <w:tmpl w:val="BC5C9ED0"/>
    <w:lvl w:ilvl="0" w:tplc="C0C4A5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DDE"/>
    <w:multiLevelType w:val="hybridMultilevel"/>
    <w:tmpl w:val="E780BEC2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9B6A33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3151A4"/>
    <w:multiLevelType w:val="hybridMultilevel"/>
    <w:tmpl w:val="AAFC3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F2246D"/>
    <w:multiLevelType w:val="hybridMultilevel"/>
    <w:tmpl w:val="25768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7C83"/>
    <w:multiLevelType w:val="hybridMultilevel"/>
    <w:tmpl w:val="E8082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71B37"/>
    <w:multiLevelType w:val="hybridMultilevel"/>
    <w:tmpl w:val="9B6A9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71A2"/>
    <w:multiLevelType w:val="hybridMultilevel"/>
    <w:tmpl w:val="224E9328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823094"/>
    <w:multiLevelType w:val="hybridMultilevel"/>
    <w:tmpl w:val="93082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44F6C"/>
    <w:multiLevelType w:val="hybridMultilevel"/>
    <w:tmpl w:val="E50C8186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22636764">
    <w:abstractNumId w:val="6"/>
  </w:num>
  <w:num w:numId="2" w16cid:durableId="349111056">
    <w:abstractNumId w:val="0"/>
  </w:num>
  <w:num w:numId="3" w16cid:durableId="1043016532">
    <w:abstractNumId w:val="7"/>
  </w:num>
  <w:num w:numId="4" w16cid:durableId="2118937948">
    <w:abstractNumId w:val="8"/>
  </w:num>
  <w:num w:numId="5" w16cid:durableId="1687366927">
    <w:abstractNumId w:val="11"/>
  </w:num>
  <w:num w:numId="6" w16cid:durableId="1358653286">
    <w:abstractNumId w:val="12"/>
  </w:num>
  <w:num w:numId="7" w16cid:durableId="1899629559">
    <w:abstractNumId w:val="5"/>
  </w:num>
  <w:num w:numId="8" w16cid:durableId="1029449195">
    <w:abstractNumId w:val="2"/>
  </w:num>
  <w:num w:numId="9" w16cid:durableId="741685516">
    <w:abstractNumId w:val="10"/>
  </w:num>
  <w:num w:numId="10" w16cid:durableId="351341985">
    <w:abstractNumId w:val="1"/>
  </w:num>
  <w:num w:numId="11" w16cid:durableId="1128858754">
    <w:abstractNumId w:val="4"/>
  </w:num>
  <w:num w:numId="12" w16cid:durableId="284846694">
    <w:abstractNumId w:val="9"/>
  </w:num>
  <w:num w:numId="13" w16cid:durableId="2107579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79"/>
    <w:rsid w:val="00037882"/>
    <w:rsid w:val="00064D29"/>
    <w:rsid w:val="002165E0"/>
    <w:rsid w:val="002401DC"/>
    <w:rsid w:val="002D1C79"/>
    <w:rsid w:val="002D6697"/>
    <w:rsid w:val="002F660F"/>
    <w:rsid w:val="00394B3D"/>
    <w:rsid w:val="00534DEC"/>
    <w:rsid w:val="00597CA7"/>
    <w:rsid w:val="005D66D0"/>
    <w:rsid w:val="005E5FBF"/>
    <w:rsid w:val="00691853"/>
    <w:rsid w:val="006C02CC"/>
    <w:rsid w:val="006F736F"/>
    <w:rsid w:val="0074501C"/>
    <w:rsid w:val="00771CBA"/>
    <w:rsid w:val="007F4EF2"/>
    <w:rsid w:val="00861A5B"/>
    <w:rsid w:val="008D7A24"/>
    <w:rsid w:val="009A1DD3"/>
    <w:rsid w:val="009C4D66"/>
    <w:rsid w:val="009E05B7"/>
    <w:rsid w:val="009E61F4"/>
    <w:rsid w:val="00A53BFE"/>
    <w:rsid w:val="00A56B70"/>
    <w:rsid w:val="00A61D8C"/>
    <w:rsid w:val="00A92FA1"/>
    <w:rsid w:val="00B22D6A"/>
    <w:rsid w:val="00B54498"/>
    <w:rsid w:val="00BC2454"/>
    <w:rsid w:val="00C02330"/>
    <w:rsid w:val="00C03F11"/>
    <w:rsid w:val="00C17C70"/>
    <w:rsid w:val="00D30A7D"/>
    <w:rsid w:val="00D31F4B"/>
    <w:rsid w:val="00DE2295"/>
    <w:rsid w:val="00E155C7"/>
    <w:rsid w:val="00E9078C"/>
    <w:rsid w:val="00F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E75"/>
  <w15:chartTrackingRefBased/>
  <w15:docId w15:val="{158A2BFB-2540-4C1D-84F0-D8AE9208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1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D1C7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1C7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165E0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9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-obuda.hu/wp-content/uploads/2019/04/Az_Obudai_Egyetem_Tanulmanyi_Ugyrendje_2023._augusztus_1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er.ingrid@bgk.uni-obuda.hu" TargetMode="External"/><Relationship Id="rId5" Type="http://schemas.openxmlformats.org/officeDocument/2006/relationships/hyperlink" Target="mailto:molnar.ildiko@bgk.uni-obud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1144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Langer</dc:creator>
  <cp:keywords/>
  <dc:description/>
  <cp:lastModifiedBy>Langer Ingrid</cp:lastModifiedBy>
  <cp:revision>9</cp:revision>
  <dcterms:created xsi:type="dcterms:W3CDTF">2023-04-13T12:23:00Z</dcterms:created>
  <dcterms:modified xsi:type="dcterms:W3CDTF">2023-11-13T09:50:00Z</dcterms:modified>
</cp:coreProperties>
</file>